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FB8" w:rsidRDefault="00A02FB8">
      <w:r>
        <w:rPr>
          <w:rFonts w:ascii="Arial" w:hAnsi="Arial" w:cs="Arial"/>
          <w:noProof/>
          <w:sz w:val="16"/>
          <w:szCs w:val="16"/>
        </w:rPr>
        <w:drawing>
          <wp:inline distT="0" distB="0" distL="0" distR="0" wp14:anchorId="47D00ED3" wp14:editId="13D599F5">
            <wp:extent cx="2320610" cy="532737"/>
            <wp:effectExtent l="0" t="0" r="381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Шапка_тарифы.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67181" cy="543428"/>
                    </a:xfrm>
                    <a:prstGeom prst="rect">
                      <a:avLst/>
                    </a:prstGeom>
                  </pic:spPr>
                </pic:pic>
              </a:graphicData>
            </a:graphic>
          </wp:inline>
        </w:drawing>
      </w:r>
    </w:p>
    <w:tbl>
      <w:tblPr>
        <w:tblW w:w="11610" w:type="dxa"/>
        <w:tblInd w:w="-1090" w:type="dxa"/>
        <w:tblLayout w:type="fixed"/>
        <w:tblLook w:val="04A0" w:firstRow="1" w:lastRow="0" w:firstColumn="1" w:lastColumn="0" w:noHBand="0" w:noVBand="1"/>
      </w:tblPr>
      <w:tblGrid>
        <w:gridCol w:w="715"/>
        <w:gridCol w:w="3691"/>
        <w:gridCol w:w="3126"/>
        <w:gridCol w:w="658"/>
        <w:gridCol w:w="3420"/>
      </w:tblGrid>
      <w:tr w:rsidR="00CE43F0" w:rsidRPr="002F5069" w:rsidTr="00A02FB8">
        <w:trPr>
          <w:trHeight w:val="241"/>
        </w:trPr>
        <w:tc>
          <w:tcPr>
            <w:tcW w:w="11610" w:type="dxa"/>
            <w:gridSpan w:val="5"/>
            <w:tcBorders>
              <w:top w:val="single" w:sz="8" w:space="0" w:color="auto"/>
              <w:left w:val="single" w:sz="8" w:space="0" w:color="auto"/>
              <w:bottom w:val="nil"/>
              <w:right w:val="single" w:sz="8" w:space="0" w:color="000000"/>
            </w:tcBorders>
            <w:shd w:val="clear" w:color="auto" w:fill="D9D9D9" w:themeFill="background1" w:themeFillShade="D9"/>
            <w:vAlign w:val="center"/>
            <w:hideMark/>
          </w:tcPr>
          <w:p w:rsidR="00CE43F0" w:rsidRPr="00A02FB8" w:rsidRDefault="00A02FB8" w:rsidP="00F25441">
            <w:pPr>
              <w:spacing w:after="0" w:line="240" w:lineRule="auto"/>
              <w:jc w:val="center"/>
              <w:rPr>
                <w:rFonts w:ascii="Arial" w:eastAsia="Times New Roman" w:hAnsi="Arial" w:cs="Arial"/>
                <w:b/>
                <w:bCs/>
                <w:sz w:val="18"/>
                <w:szCs w:val="18"/>
              </w:rPr>
            </w:pPr>
            <w:r w:rsidRPr="002F5069">
              <w:rPr>
                <w:rFonts w:ascii="Arial" w:hAnsi="Arial" w:cs="Arial"/>
                <w:b/>
                <w:bCs/>
                <w:sz w:val="18"/>
                <w:szCs w:val="18"/>
                <w:lang w:val="kk-KZ"/>
              </w:rPr>
              <w:t xml:space="preserve"> </w:t>
            </w:r>
            <w:r w:rsidR="00A7138D" w:rsidRPr="002F5069">
              <w:rPr>
                <w:rFonts w:ascii="Arial" w:hAnsi="Arial" w:cs="Arial"/>
                <w:b/>
                <w:bCs/>
                <w:sz w:val="18"/>
                <w:szCs w:val="18"/>
                <w:lang w:val="kk-KZ"/>
              </w:rPr>
              <w:t>«</w:t>
            </w:r>
            <w:r w:rsidR="00A7138D" w:rsidRPr="002F5069">
              <w:rPr>
                <w:rFonts w:ascii="Arial" w:hAnsi="Arial" w:cs="Arial"/>
                <w:b/>
                <w:bCs/>
                <w:sz w:val="18"/>
                <w:szCs w:val="18"/>
                <w:lang w:val="ru-RU"/>
              </w:rPr>
              <w:t>ФИНКА</w:t>
            </w:r>
            <w:r w:rsidR="00A7138D" w:rsidRPr="00A02FB8">
              <w:rPr>
                <w:rFonts w:ascii="Arial" w:hAnsi="Arial" w:cs="Arial"/>
                <w:b/>
                <w:bCs/>
                <w:sz w:val="18"/>
                <w:szCs w:val="18"/>
              </w:rPr>
              <w:t xml:space="preserve"> </w:t>
            </w:r>
            <w:r w:rsidR="00A7138D" w:rsidRPr="002F5069">
              <w:rPr>
                <w:rFonts w:ascii="Arial" w:hAnsi="Arial" w:cs="Arial"/>
                <w:b/>
                <w:bCs/>
                <w:sz w:val="18"/>
                <w:szCs w:val="18"/>
                <w:lang w:val="ru-RU"/>
              </w:rPr>
              <w:t>Банк</w:t>
            </w:r>
            <w:r w:rsidR="00A7138D" w:rsidRPr="00A02FB8">
              <w:rPr>
                <w:rFonts w:ascii="Arial" w:hAnsi="Arial" w:cs="Arial"/>
                <w:b/>
                <w:bCs/>
                <w:sz w:val="18"/>
                <w:szCs w:val="18"/>
              </w:rPr>
              <w:t xml:space="preserve">» </w:t>
            </w:r>
            <w:r w:rsidR="00A7138D" w:rsidRPr="002F5069">
              <w:rPr>
                <w:rFonts w:ascii="Arial" w:hAnsi="Arial" w:cs="Arial"/>
                <w:b/>
                <w:bCs/>
                <w:sz w:val="18"/>
                <w:szCs w:val="18"/>
                <w:lang w:val="ru-RU"/>
              </w:rPr>
              <w:t>ЖАКтын</w:t>
            </w:r>
            <w:r w:rsidR="00A7138D" w:rsidRPr="00A02FB8">
              <w:rPr>
                <w:rFonts w:ascii="Arial" w:hAnsi="Arial" w:cs="Arial"/>
                <w:b/>
                <w:bCs/>
                <w:sz w:val="18"/>
                <w:szCs w:val="18"/>
              </w:rPr>
              <w:t xml:space="preserve"> </w:t>
            </w:r>
            <w:r w:rsidR="00A7138D" w:rsidRPr="002F5069">
              <w:rPr>
                <w:rFonts w:ascii="Arial" w:hAnsi="Arial" w:cs="Arial"/>
                <w:b/>
                <w:bCs/>
                <w:sz w:val="18"/>
                <w:szCs w:val="18"/>
                <w:lang w:val="ru-RU"/>
              </w:rPr>
              <w:t>жеке</w:t>
            </w:r>
            <w:r w:rsidR="00A7138D" w:rsidRPr="00A02FB8">
              <w:rPr>
                <w:rFonts w:ascii="Arial" w:hAnsi="Arial" w:cs="Arial"/>
                <w:b/>
                <w:bCs/>
                <w:sz w:val="18"/>
                <w:szCs w:val="18"/>
              </w:rPr>
              <w:t xml:space="preserve"> </w:t>
            </w:r>
            <w:r w:rsidR="00A7138D" w:rsidRPr="002F5069">
              <w:rPr>
                <w:rFonts w:ascii="Arial" w:hAnsi="Arial" w:cs="Arial"/>
                <w:b/>
                <w:bCs/>
                <w:sz w:val="18"/>
                <w:szCs w:val="18"/>
                <w:lang w:val="ru-RU"/>
              </w:rPr>
              <w:t>жактар</w:t>
            </w:r>
            <w:r w:rsidR="00A7138D" w:rsidRPr="00A02FB8">
              <w:rPr>
                <w:rFonts w:ascii="Arial" w:hAnsi="Arial" w:cs="Arial"/>
                <w:b/>
                <w:bCs/>
                <w:sz w:val="18"/>
                <w:szCs w:val="18"/>
              </w:rPr>
              <w:t xml:space="preserve"> </w:t>
            </w:r>
            <w:r w:rsidR="00A7138D" w:rsidRPr="002F5069">
              <w:rPr>
                <w:rFonts w:ascii="Arial" w:hAnsi="Arial" w:cs="Arial"/>
                <w:b/>
                <w:bCs/>
                <w:sz w:val="18"/>
                <w:szCs w:val="18"/>
                <w:lang w:val="ru-RU"/>
              </w:rPr>
              <w:t>үчүн</w:t>
            </w:r>
            <w:r w:rsidR="00A7138D" w:rsidRPr="00A02FB8">
              <w:rPr>
                <w:rFonts w:ascii="Arial" w:hAnsi="Arial" w:cs="Arial"/>
                <w:b/>
                <w:bCs/>
                <w:sz w:val="18"/>
                <w:szCs w:val="18"/>
              </w:rPr>
              <w:t xml:space="preserve"> 202</w:t>
            </w:r>
            <w:r w:rsidR="00A90573" w:rsidRPr="002F5069">
              <w:rPr>
                <w:rFonts w:ascii="Arial" w:hAnsi="Arial" w:cs="Arial"/>
                <w:b/>
                <w:bCs/>
                <w:sz w:val="18"/>
                <w:szCs w:val="18"/>
              </w:rPr>
              <w:t>2</w:t>
            </w:r>
            <w:r w:rsidR="00A7138D" w:rsidRPr="00A02FB8">
              <w:rPr>
                <w:rFonts w:ascii="Arial" w:hAnsi="Arial" w:cs="Arial"/>
                <w:b/>
                <w:bCs/>
                <w:sz w:val="18"/>
                <w:szCs w:val="18"/>
              </w:rPr>
              <w:t>-</w:t>
            </w:r>
            <w:r w:rsidR="00A7138D" w:rsidRPr="002F5069">
              <w:rPr>
                <w:rFonts w:ascii="Arial" w:hAnsi="Arial" w:cs="Arial"/>
                <w:b/>
                <w:bCs/>
                <w:sz w:val="18"/>
                <w:szCs w:val="18"/>
                <w:lang w:val="ru-RU"/>
              </w:rPr>
              <w:t>жылдын</w:t>
            </w:r>
            <w:r w:rsidR="00A7138D" w:rsidRPr="00A02FB8">
              <w:rPr>
                <w:rFonts w:ascii="Arial" w:hAnsi="Arial" w:cs="Arial"/>
                <w:b/>
                <w:bCs/>
                <w:sz w:val="18"/>
                <w:szCs w:val="18"/>
              </w:rPr>
              <w:t xml:space="preserve"> </w:t>
            </w:r>
            <w:r w:rsidR="00127E4C" w:rsidRPr="00A02FB8">
              <w:rPr>
                <w:rFonts w:ascii="Arial" w:hAnsi="Arial" w:cs="Arial"/>
                <w:b/>
                <w:bCs/>
                <w:sz w:val="18"/>
                <w:szCs w:val="18"/>
              </w:rPr>
              <w:t>1</w:t>
            </w:r>
            <w:r w:rsidR="00390FD3" w:rsidRPr="002F5069">
              <w:rPr>
                <w:rFonts w:ascii="Arial" w:hAnsi="Arial" w:cs="Arial"/>
                <w:b/>
                <w:bCs/>
                <w:sz w:val="18"/>
                <w:szCs w:val="18"/>
              </w:rPr>
              <w:t>0</w:t>
            </w:r>
            <w:r w:rsidR="00A7138D" w:rsidRPr="00A02FB8">
              <w:rPr>
                <w:rFonts w:ascii="Arial" w:hAnsi="Arial" w:cs="Arial"/>
                <w:b/>
                <w:bCs/>
                <w:sz w:val="18"/>
                <w:szCs w:val="18"/>
              </w:rPr>
              <w:t>-</w:t>
            </w:r>
            <w:r w:rsidR="00F25441" w:rsidRPr="002F5069">
              <w:rPr>
                <w:rFonts w:ascii="Arial" w:hAnsi="Arial" w:cs="Arial"/>
                <w:b/>
                <w:bCs/>
                <w:sz w:val="18"/>
                <w:szCs w:val="18"/>
                <w:lang w:val="ru-RU"/>
              </w:rPr>
              <w:t>январын</w:t>
            </w:r>
            <w:r w:rsidR="000137B7" w:rsidRPr="002F5069">
              <w:rPr>
                <w:rFonts w:ascii="Arial" w:hAnsi="Arial" w:cs="Arial"/>
                <w:b/>
                <w:bCs/>
                <w:sz w:val="18"/>
                <w:szCs w:val="18"/>
                <w:lang w:val="ru-RU"/>
              </w:rPr>
              <w:t>ан</w:t>
            </w:r>
            <w:r w:rsidR="000137B7" w:rsidRPr="00A02FB8">
              <w:rPr>
                <w:rFonts w:ascii="Arial" w:hAnsi="Arial" w:cs="Arial"/>
                <w:b/>
                <w:bCs/>
                <w:sz w:val="18"/>
                <w:szCs w:val="18"/>
              </w:rPr>
              <w:t xml:space="preserve"> </w:t>
            </w:r>
            <w:r w:rsidR="00A7138D" w:rsidRPr="002F5069">
              <w:rPr>
                <w:rFonts w:ascii="Arial" w:hAnsi="Arial" w:cs="Arial"/>
                <w:b/>
                <w:bCs/>
                <w:sz w:val="18"/>
                <w:szCs w:val="18"/>
                <w:lang w:val="ru-RU"/>
              </w:rPr>
              <w:t>тартып</w:t>
            </w:r>
            <w:r w:rsidR="00A7138D" w:rsidRPr="00A02FB8">
              <w:rPr>
                <w:rFonts w:ascii="Arial" w:hAnsi="Arial" w:cs="Arial"/>
                <w:b/>
                <w:bCs/>
                <w:sz w:val="18"/>
                <w:szCs w:val="18"/>
              </w:rPr>
              <w:t xml:space="preserve"> </w:t>
            </w:r>
            <w:r w:rsidR="00A7138D" w:rsidRPr="002F5069">
              <w:rPr>
                <w:rFonts w:ascii="Arial" w:hAnsi="Arial" w:cs="Arial"/>
                <w:b/>
                <w:bCs/>
                <w:sz w:val="18"/>
                <w:szCs w:val="18"/>
                <w:lang w:val="ru-RU"/>
              </w:rPr>
              <w:t>колдонуудагы</w:t>
            </w:r>
            <w:r w:rsidR="00A7138D" w:rsidRPr="00A02FB8">
              <w:rPr>
                <w:rFonts w:ascii="Arial" w:hAnsi="Arial" w:cs="Arial"/>
                <w:b/>
                <w:bCs/>
                <w:sz w:val="18"/>
                <w:szCs w:val="18"/>
              </w:rPr>
              <w:t xml:space="preserve"> </w:t>
            </w:r>
            <w:r w:rsidR="00A7138D" w:rsidRPr="002F5069">
              <w:rPr>
                <w:rFonts w:ascii="Arial" w:hAnsi="Arial" w:cs="Arial"/>
                <w:b/>
                <w:bCs/>
                <w:sz w:val="18"/>
                <w:szCs w:val="18"/>
                <w:lang w:val="ru-RU"/>
              </w:rPr>
              <w:t>тарифтери</w:t>
            </w:r>
          </w:p>
        </w:tc>
      </w:tr>
      <w:tr w:rsidR="00CE43F0" w:rsidRPr="002F5069" w:rsidTr="00A02FB8">
        <w:trPr>
          <w:trHeight w:val="160"/>
        </w:trPr>
        <w:tc>
          <w:tcPr>
            <w:tcW w:w="715"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rsidR="00CE43F0" w:rsidRPr="002F5069" w:rsidRDefault="00CE43F0" w:rsidP="00CE43F0">
            <w:pPr>
              <w:spacing w:after="0" w:line="240" w:lineRule="auto"/>
              <w:jc w:val="center"/>
              <w:rPr>
                <w:rFonts w:ascii="Arial" w:eastAsia="Times New Roman" w:hAnsi="Arial" w:cs="Arial"/>
                <w:b/>
                <w:bCs/>
                <w:sz w:val="18"/>
                <w:szCs w:val="18"/>
              </w:rPr>
            </w:pPr>
            <w:r w:rsidRPr="002F5069">
              <w:rPr>
                <w:rFonts w:ascii="Arial" w:eastAsia="Times New Roman" w:hAnsi="Arial" w:cs="Arial"/>
                <w:b/>
                <w:bCs/>
                <w:sz w:val="18"/>
                <w:szCs w:val="18"/>
              </w:rPr>
              <w:t>1</w:t>
            </w:r>
          </w:p>
        </w:tc>
        <w:tc>
          <w:tcPr>
            <w:tcW w:w="10895" w:type="dxa"/>
            <w:gridSpan w:val="4"/>
            <w:tcBorders>
              <w:top w:val="single" w:sz="8" w:space="0" w:color="auto"/>
              <w:left w:val="nil"/>
              <w:bottom w:val="single" w:sz="4" w:space="0" w:color="auto"/>
              <w:right w:val="single" w:sz="8" w:space="0" w:color="000000"/>
            </w:tcBorders>
            <w:shd w:val="clear" w:color="auto" w:fill="D9D9D9" w:themeFill="background1" w:themeFillShade="D9"/>
            <w:vAlign w:val="center"/>
            <w:hideMark/>
          </w:tcPr>
          <w:p w:rsidR="007D5F2C" w:rsidRPr="002F5069" w:rsidRDefault="00A7138D" w:rsidP="00A7138D">
            <w:pPr>
              <w:spacing w:after="0" w:line="240" w:lineRule="auto"/>
              <w:jc w:val="center"/>
              <w:rPr>
                <w:rFonts w:ascii="Arial" w:eastAsia="Times New Roman" w:hAnsi="Arial" w:cs="Arial"/>
                <w:b/>
                <w:bCs/>
                <w:sz w:val="18"/>
                <w:szCs w:val="18"/>
              </w:rPr>
            </w:pPr>
            <w:r w:rsidRPr="002F5069">
              <w:rPr>
                <w:rFonts w:ascii="Arial" w:eastAsia="Times New Roman" w:hAnsi="Arial" w:cs="Arial"/>
                <w:b/>
                <w:bCs/>
                <w:sz w:val="18"/>
                <w:szCs w:val="18"/>
                <w:lang w:val="ru-RU"/>
              </w:rPr>
              <w:t>Талап</w:t>
            </w:r>
            <w:r w:rsidRPr="002F5069">
              <w:rPr>
                <w:rFonts w:ascii="Arial" w:eastAsia="Times New Roman" w:hAnsi="Arial" w:cs="Arial"/>
                <w:b/>
                <w:bCs/>
                <w:sz w:val="18"/>
                <w:szCs w:val="18"/>
              </w:rPr>
              <w:t xml:space="preserve"> </w:t>
            </w:r>
            <w:r w:rsidRPr="002F5069">
              <w:rPr>
                <w:rFonts w:ascii="Arial" w:eastAsia="Times New Roman" w:hAnsi="Arial" w:cs="Arial"/>
                <w:b/>
                <w:bCs/>
                <w:sz w:val="18"/>
                <w:szCs w:val="18"/>
                <w:lang w:val="ru-RU"/>
              </w:rPr>
              <w:t>боюнча</w:t>
            </w:r>
            <w:r w:rsidRPr="002F5069">
              <w:rPr>
                <w:rFonts w:ascii="Arial" w:eastAsia="Times New Roman" w:hAnsi="Arial" w:cs="Arial"/>
                <w:b/>
                <w:bCs/>
                <w:sz w:val="18"/>
                <w:szCs w:val="18"/>
              </w:rPr>
              <w:t xml:space="preserve"> </w:t>
            </w:r>
            <w:r w:rsidRPr="002F5069">
              <w:rPr>
                <w:rFonts w:ascii="Arial" w:eastAsia="Times New Roman" w:hAnsi="Arial" w:cs="Arial"/>
                <w:b/>
                <w:bCs/>
                <w:sz w:val="18"/>
                <w:szCs w:val="18"/>
                <w:lang w:val="ru-RU"/>
              </w:rPr>
              <w:t>төлөнүүчү</w:t>
            </w:r>
            <w:r w:rsidRPr="002F5069">
              <w:rPr>
                <w:rFonts w:ascii="Arial" w:eastAsia="Times New Roman" w:hAnsi="Arial" w:cs="Arial"/>
                <w:b/>
                <w:bCs/>
                <w:sz w:val="18"/>
                <w:szCs w:val="18"/>
              </w:rPr>
              <w:t xml:space="preserve"> </w:t>
            </w:r>
            <w:r w:rsidRPr="002F5069">
              <w:rPr>
                <w:rFonts w:ascii="Arial" w:eastAsia="Times New Roman" w:hAnsi="Arial" w:cs="Arial"/>
                <w:b/>
                <w:bCs/>
                <w:sz w:val="18"/>
                <w:szCs w:val="18"/>
                <w:lang w:val="ru-RU"/>
              </w:rPr>
              <w:t>эсеп</w:t>
            </w:r>
            <w:r w:rsidRPr="002F5069">
              <w:rPr>
                <w:rFonts w:ascii="Arial" w:eastAsia="Times New Roman" w:hAnsi="Arial" w:cs="Arial"/>
                <w:b/>
                <w:bCs/>
                <w:sz w:val="18"/>
                <w:szCs w:val="18"/>
              </w:rPr>
              <w:t xml:space="preserve"> </w:t>
            </w:r>
            <w:r w:rsidRPr="002F5069">
              <w:rPr>
                <w:rFonts w:ascii="Arial" w:eastAsia="Times New Roman" w:hAnsi="Arial" w:cs="Arial"/>
                <w:b/>
                <w:bCs/>
                <w:sz w:val="18"/>
                <w:szCs w:val="18"/>
                <w:lang w:val="ru-RU"/>
              </w:rPr>
              <w:t>боюнча</w:t>
            </w:r>
            <w:r w:rsidRPr="002F5069">
              <w:rPr>
                <w:rFonts w:ascii="Arial" w:eastAsia="Times New Roman" w:hAnsi="Arial" w:cs="Arial"/>
                <w:b/>
                <w:bCs/>
                <w:sz w:val="18"/>
                <w:szCs w:val="18"/>
              </w:rPr>
              <w:t xml:space="preserve"> </w:t>
            </w:r>
            <w:r w:rsidRPr="002F5069">
              <w:rPr>
                <w:rFonts w:ascii="Arial" w:eastAsia="Times New Roman" w:hAnsi="Arial" w:cs="Arial"/>
                <w:b/>
                <w:bCs/>
                <w:sz w:val="18"/>
                <w:szCs w:val="18"/>
                <w:lang w:val="ru-RU"/>
              </w:rPr>
              <w:t>кызмат</w:t>
            </w:r>
            <w:r w:rsidRPr="002F5069">
              <w:rPr>
                <w:rFonts w:ascii="Arial" w:eastAsia="Times New Roman" w:hAnsi="Arial" w:cs="Arial"/>
                <w:b/>
                <w:bCs/>
                <w:sz w:val="18"/>
                <w:szCs w:val="18"/>
              </w:rPr>
              <w:t xml:space="preserve"> </w:t>
            </w:r>
            <w:r w:rsidRPr="002F5069">
              <w:rPr>
                <w:rFonts w:ascii="Arial" w:eastAsia="Times New Roman" w:hAnsi="Arial" w:cs="Arial"/>
                <w:b/>
                <w:bCs/>
                <w:sz w:val="18"/>
                <w:szCs w:val="18"/>
                <w:lang w:val="ru-RU"/>
              </w:rPr>
              <w:t>көрсөтүүлөрдүн</w:t>
            </w:r>
            <w:r w:rsidRPr="002F5069">
              <w:rPr>
                <w:rFonts w:ascii="Arial" w:eastAsia="Times New Roman" w:hAnsi="Arial" w:cs="Arial"/>
                <w:b/>
                <w:bCs/>
                <w:sz w:val="18"/>
                <w:szCs w:val="18"/>
              </w:rPr>
              <w:t xml:space="preserve"> </w:t>
            </w:r>
            <w:r w:rsidRPr="002F5069">
              <w:rPr>
                <w:rFonts w:ascii="Arial" w:eastAsia="Times New Roman" w:hAnsi="Arial" w:cs="Arial"/>
                <w:b/>
                <w:bCs/>
                <w:sz w:val="18"/>
                <w:szCs w:val="18"/>
                <w:lang w:val="ru-RU"/>
              </w:rPr>
              <w:t>түрлөрү</w:t>
            </w:r>
            <w:r w:rsidRPr="002F5069">
              <w:rPr>
                <w:rFonts w:ascii="Arial" w:eastAsia="Times New Roman" w:hAnsi="Arial" w:cs="Arial"/>
                <w:b/>
                <w:bCs/>
                <w:sz w:val="18"/>
                <w:szCs w:val="18"/>
              </w:rPr>
              <w:t>:</w:t>
            </w:r>
            <w:r w:rsidRPr="002F5069">
              <w:rPr>
                <w:rFonts w:ascii="Arial" w:eastAsia="Times New Roman" w:hAnsi="Arial" w:cs="Arial"/>
                <w:b/>
                <w:bCs/>
                <w:sz w:val="18"/>
                <w:szCs w:val="18"/>
                <w:lang w:val="kk-KZ"/>
              </w:rPr>
              <w:t xml:space="preserve"> </w:t>
            </w:r>
          </w:p>
        </w:tc>
      </w:tr>
      <w:tr w:rsidR="00A7138D" w:rsidRPr="002F5069" w:rsidTr="00E54A7D">
        <w:trPr>
          <w:trHeight w:val="25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38D" w:rsidRPr="002F5069" w:rsidRDefault="00A7138D" w:rsidP="00A7138D">
            <w:pPr>
              <w:spacing w:after="0" w:line="240" w:lineRule="auto"/>
              <w:jc w:val="center"/>
              <w:rPr>
                <w:rFonts w:ascii="Arial" w:eastAsia="Times New Roman" w:hAnsi="Arial" w:cs="Arial"/>
                <w:sz w:val="18"/>
                <w:szCs w:val="18"/>
              </w:rPr>
            </w:pPr>
            <w:r w:rsidRPr="002F5069">
              <w:rPr>
                <w:rFonts w:ascii="Arial" w:eastAsia="Times New Roman" w:hAnsi="Arial" w:cs="Arial"/>
                <w:sz w:val="18"/>
                <w:szCs w:val="18"/>
              </w:rPr>
              <w:t>1.1</w:t>
            </w:r>
          </w:p>
        </w:tc>
        <w:tc>
          <w:tcPr>
            <w:tcW w:w="747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7138D" w:rsidRPr="002F5069" w:rsidRDefault="00A7138D" w:rsidP="00A7138D">
            <w:pPr>
              <w:spacing w:after="0" w:line="240" w:lineRule="auto"/>
              <w:rPr>
                <w:rFonts w:ascii="Arial" w:eastAsia="Times New Roman" w:hAnsi="Arial" w:cs="Arial"/>
                <w:sz w:val="18"/>
                <w:szCs w:val="18"/>
              </w:rPr>
            </w:pPr>
            <w:proofErr w:type="spellStart"/>
            <w:r w:rsidRPr="002F5069">
              <w:rPr>
                <w:rFonts w:ascii="Arial" w:hAnsi="Arial" w:cs="Arial"/>
                <w:sz w:val="18"/>
                <w:szCs w:val="18"/>
              </w:rPr>
              <w:t>Эсепти</w:t>
            </w:r>
            <w:proofErr w:type="spellEnd"/>
            <w:r w:rsidRPr="002F5069">
              <w:rPr>
                <w:rFonts w:ascii="Arial" w:hAnsi="Arial" w:cs="Arial"/>
                <w:sz w:val="18"/>
                <w:szCs w:val="18"/>
              </w:rPr>
              <w:t xml:space="preserve"> </w:t>
            </w:r>
            <w:proofErr w:type="spellStart"/>
            <w:r w:rsidRPr="002F5069">
              <w:rPr>
                <w:rFonts w:ascii="Arial" w:hAnsi="Arial" w:cs="Arial"/>
                <w:sz w:val="18"/>
                <w:szCs w:val="18"/>
              </w:rPr>
              <w:t>ачуу</w:t>
            </w:r>
            <w:proofErr w:type="spellEnd"/>
            <w:r w:rsidRPr="002F5069">
              <w:rPr>
                <w:rFonts w:ascii="Arial" w:hAnsi="Arial" w:cs="Arial"/>
                <w:sz w:val="18"/>
                <w:szCs w:val="18"/>
              </w:rPr>
              <w:t xml:space="preserve">, </w:t>
            </w:r>
            <w:proofErr w:type="spellStart"/>
            <w:r w:rsidRPr="002F5069">
              <w:rPr>
                <w:rFonts w:ascii="Arial" w:hAnsi="Arial" w:cs="Arial"/>
                <w:sz w:val="18"/>
                <w:szCs w:val="18"/>
              </w:rPr>
              <w:t>жабуу</w:t>
            </w:r>
            <w:proofErr w:type="spellEnd"/>
            <w:r w:rsidRPr="002F5069">
              <w:rPr>
                <w:rFonts w:ascii="Arial" w:hAnsi="Arial" w:cs="Arial"/>
                <w:sz w:val="18"/>
                <w:szCs w:val="18"/>
              </w:rPr>
              <w:t xml:space="preserve"> </w:t>
            </w:r>
            <w:proofErr w:type="spellStart"/>
            <w:r w:rsidRPr="002F5069">
              <w:rPr>
                <w:rFonts w:ascii="Arial" w:hAnsi="Arial" w:cs="Arial"/>
                <w:sz w:val="18"/>
                <w:szCs w:val="18"/>
              </w:rPr>
              <w:t>жана</w:t>
            </w:r>
            <w:proofErr w:type="spellEnd"/>
            <w:r w:rsidRPr="002F5069">
              <w:rPr>
                <w:rFonts w:ascii="Arial" w:hAnsi="Arial" w:cs="Arial"/>
                <w:sz w:val="18"/>
                <w:szCs w:val="18"/>
              </w:rPr>
              <w:t xml:space="preserve"> </w:t>
            </w:r>
            <w:proofErr w:type="spellStart"/>
            <w:r w:rsidRPr="002F5069">
              <w:rPr>
                <w:rFonts w:ascii="Arial" w:hAnsi="Arial" w:cs="Arial"/>
                <w:sz w:val="18"/>
                <w:szCs w:val="18"/>
              </w:rPr>
              <w:t>тейлөө</w:t>
            </w:r>
            <w:proofErr w:type="spellEnd"/>
            <w:r w:rsidRPr="002F5069">
              <w:rPr>
                <w:rFonts w:ascii="Arial" w:hAnsi="Arial" w:cs="Arial"/>
                <w:sz w:val="18"/>
                <w:szCs w:val="18"/>
              </w:rPr>
              <w:t xml:space="preserve">, </w:t>
            </w:r>
            <w:proofErr w:type="spellStart"/>
            <w:r w:rsidRPr="002F5069">
              <w:rPr>
                <w:rFonts w:ascii="Arial" w:hAnsi="Arial" w:cs="Arial"/>
                <w:sz w:val="18"/>
                <w:szCs w:val="18"/>
              </w:rPr>
              <w:t>эсеп</w:t>
            </w:r>
            <w:proofErr w:type="spellEnd"/>
            <w:r w:rsidRPr="002F5069">
              <w:rPr>
                <w:rFonts w:ascii="Arial" w:hAnsi="Arial" w:cs="Arial"/>
                <w:sz w:val="18"/>
                <w:szCs w:val="18"/>
              </w:rPr>
              <w:t xml:space="preserve"> </w:t>
            </w:r>
            <w:proofErr w:type="spellStart"/>
            <w:r w:rsidRPr="002F5069">
              <w:rPr>
                <w:rFonts w:ascii="Arial" w:hAnsi="Arial" w:cs="Arial"/>
                <w:sz w:val="18"/>
                <w:szCs w:val="18"/>
              </w:rPr>
              <w:t>боюнча</w:t>
            </w:r>
            <w:proofErr w:type="spellEnd"/>
            <w:r w:rsidRPr="002F5069">
              <w:rPr>
                <w:rFonts w:ascii="Arial" w:hAnsi="Arial" w:cs="Arial"/>
                <w:sz w:val="18"/>
                <w:szCs w:val="18"/>
              </w:rPr>
              <w:t xml:space="preserve"> </w:t>
            </w:r>
            <w:proofErr w:type="spellStart"/>
            <w:r w:rsidRPr="002F5069">
              <w:rPr>
                <w:rFonts w:ascii="Arial" w:hAnsi="Arial" w:cs="Arial"/>
                <w:sz w:val="18"/>
                <w:szCs w:val="18"/>
              </w:rPr>
              <w:t>көчүрмөлөрдү</w:t>
            </w:r>
            <w:proofErr w:type="spellEnd"/>
            <w:r w:rsidRPr="002F5069">
              <w:rPr>
                <w:rFonts w:ascii="Arial" w:hAnsi="Arial" w:cs="Arial"/>
                <w:sz w:val="18"/>
                <w:szCs w:val="18"/>
              </w:rPr>
              <w:t xml:space="preserve"> </w:t>
            </w:r>
            <w:r w:rsidRPr="002F5069">
              <w:rPr>
                <w:rFonts w:ascii="Arial" w:hAnsi="Arial" w:cs="Arial"/>
                <w:sz w:val="18"/>
                <w:szCs w:val="18"/>
                <w:lang w:val="kk-KZ"/>
              </w:rPr>
              <w:t>(</w:t>
            </w:r>
            <w:proofErr w:type="spellStart"/>
            <w:r w:rsidRPr="002F5069">
              <w:rPr>
                <w:rFonts w:ascii="Arial" w:hAnsi="Arial" w:cs="Arial"/>
                <w:sz w:val="18"/>
                <w:szCs w:val="18"/>
              </w:rPr>
              <w:t>тиркемелерди</w:t>
            </w:r>
            <w:proofErr w:type="spellEnd"/>
            <w:r w:rsidRPr="002F5069">
              <w:rPr>
                <w:rFonts w:ascii="Arial" w:hAnsi="Arial" w:cs="Arial"/>
                <w:sz w:val="18"/>
                <w:szCs w:val="18"/>
              </w:rPr>
              <w:t xml:space="preserve">) </w:t>
            </w:r>
            <w:proofErr w:type="spellStart"/>
            <w:r w:rsidRPr="002F5069">
              <w:rPr>
                <w:rFonts w:ascii="Arial" w:hAnsi="Arial" w:cs="Arial"/>
                <w:sz w:val="18"/>
                <w:szCs w:val="18"/>
              </w:rPr>
              <w:t>берүү</w:t>
            </w:r>
            <w:proofErr w:type="spellEnd"/>
            <w:r w:rsidRPr="002F5069">
              <w:rPr>
                <w:rFonts w:ascii="Arial" w:hAnsi="Arial" w:cs="Arial"/>
                <w:sz w:val="18"/>
                <w:szCs w:val="18"/>
                <w:lang w:val="kk-KZ"/>
              </w:rPr>
              <w:t xml:space="preserve"> </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38D" w:rsidRPr="002F5069" w:rsidRDefault="00A441A0" w:rsidP="00A441A0">
            <w:pPr>
              <w:spacing w:after="0" w:line="240" w:lineRule="auto"/>
              <w:jc w:val="center"/>
              <w:rPr>
                <w:rFonts w:ascii="Arial" w:eastAsia="Times New Roman" w:hAnsi="Arial" w:cs="Arial"/>
                <w:sz w:val="18"/>
                <w:szCs w:val="18"/>
                <w:lang w:val="ru-RU"/>
              </w:rPr>
            </w:pPr>
            <w:r w:rsidRPr="002F5069">
              <w:rPr>
                <w:rFonts w:ascii="Arial" w:eastAsia="Times New Roman" w:hAnsi="Arial" w:cs="Arial"/>
                <w:sz w:val="18"/>
                <w:szCs w:val="18"/>
                <w:lang w:val="ru-RU"/>
              </w:rPr>
              <w:t>акысыз</w:t>
            </w:r>
          </w:p>
        </w:tc>
      </w:tr>
      <w:tr w:rsidR="00A7138D" w:rsidRPr="002F5069" w:rsidTr="00E54A7D">
        <w:trPr>
          <w:trHeight w:val="25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A7138D" w:rsidRPr="002F5069" w:rsidRDefault="00A7138D" w:rsidP="00A7138D">
            <w:pPr>
              <w:spacing w:after="0" w:line="240" w:lineRule="auto"/>
              <w:jc w:val="center"/>
              <w:rPr>
                <w:rFonts w:ascii="Arial" w:eastAsia="Times New Roman" w:hAnsi="Arial" w:cs="Arial"/>
                <w:sz w:val="18"/>
                <w:szCs w:val="18"/>
              </w:rPr>
            </w:pPr>
            <w:r w:rsidRPr="002F5069">
              <w:rPr>
                <w:rFonts w:ascii="Arial" w:eastAsia="Times New Roman" w:hAnsi="Arial" w:cs="Arial"/>
                <w:sz w:val="18"/>
                <w:szCs w:val="18"/>
              </w:rPr>
              <w:t>1.2</w:t>
            </w:r>
          </w:p>
        </w:tc>
        <w:tc>
          <w:tcPr>
            <w:tcW w:w="74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138D" w:rsidRPr="002F5069" w:rsidRDefault="00A7138D" w:rsidP="00A7138D">
            <w:pPr>
              <w:spacing w:after="0" w:line="240" w:lineRule="auto"/>
              <w:rPr>
                <w:rFonts w:ascii="Arial" w:eastAsia="Times New Roman" w:hAnsi="Arial" w:cs="Arial"/>
                <w:sz w:val="18"/>
                <w:szCs w:val="18"/>
                <w:lang w:val="ru-RU"/>
              </w:rPr>
            </w:pPr>
            <w:r w:rsidRPr="002F5069">
              <w:rPr>
                <w:rFonts w:ascii="Arial" w:eastAsia="Times New Roman" w:hAnsi="Arial" w:cs="Arial"/>
                <w:sz w:val="18"/>
                <w:szCs w:val="18"/>
                <w:lang w:val="ru-RU"/>
              </w:rPr>
              <w:t>Эсеп боюнча минималдуу калдык</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A7138D" w:rsidRPr="002F5069" w:rsidRDefault="00A7138D" w:rsidP="00A7138D">
            <w:pPr>
              <w:spacing w:after="0" w:line="240" w:lineRule="auto"/>
              <w:jc w:val="center"/>
              <w:rPr>
                <w:rFonts w:ascii="Arial" w:eastAsia="Times New Roman" w:hAnsi="Arial" w:cs="Arial"/>
                <w:sz w:val="18"/>
                <w:szCs w:val="18"/>
                <w:lang w:val="ru-RU"/>
              </w:rPr>
            </w:pPr>
            <w:r w:rsidRPr="002F5069">
              <w:rPr>
                <w:rFonts w:ascii="Arial" w:eastAsia="Times New Roman" w:hAnsi="Arial" w:cs="Arial"/>
                <w:sz w:val="18"/>
                <w:szCs w:val="18"/>
                <w:lang w:val="ru-RU"/>
              </w:rPr>
              <w:t>0</w:t>
            </w:r>
          </w:p>
        </w:tc>
      </w:tr>
      <w:tr w:rsidR="00A7138D" w:rsidRPr="002F5069" w:rsidTr="00E54A7D">
        <w:trPr>
          <w:trHeight w:val="214"/>
        </w:trPr>
        <w:tc>
          <w:tcPr>
            <w:tcW w:w="71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7138D" w:rsidRPr="002F5069" w:rsidRDefault="00A7138D" w:rsidP="00A7138D">
            <w:pPr>
              <w:spacing w:after="0" w:line="240" w:lineRule="auto"/>
              <w:jc w:val="center"/>
              <w:rPr>
                <w:rFonts w:ascii="Arial" w:eastAsia="Times New Roman" w:hAnsi="Arial" w:cs="Arial"/>
                <w:sz w:val="18"/>
                <w:szCs w:val="18"/>
                <w:lang w:val="ru-RU"/>
              </w:rPr>
            </w:pPr>
            <w:r w:rsidRPr="002F5069">
              <w:rPr>
                <w:rFonts w:ascii="Arial" w:eastAsia="Times New Roman" w:hAnsi="Arial" w:cs="Arial"/>
                <w:sz w:val="18"/>
                <w:szCs w:val="18"/>
                <w:lang w:val="ru-RU"/>
              </w:rPr>
              <w:t>1.3</w:t>
            </w:r>
          </w:p>
        </w:tc>
        <w:tc>
          <w:tcPr>
            <w:tcW w:w="7475" w:type="dxa"/>
            <w:gridSpan w:val="3"/>
            <w:tcBorders>
              <w:top w:val="single" w:sz="8" w:space="0" w:color="auto"/>
              <w:left w:val="nil"/>
              <w:bottom w:val="single" w:sz="4" w:space="0" w:color="auto"/>
              <w:right w:val="single" w:sz="4" w:space="0" w:color="auto"/>
            </w:tcBorders>
            <w:shd w:val="clear" w:color="000000" w:fill="FFFFFF"/>
            <w:vAlign w:val="center"/>
            <w:hideMark/>
          </w:tcPr>
          <w:p w:rsidR="00A7138D" w:rsidRPr="002F5069" w:rsidRDefault="00A7138D" w:rsidP="00A7138D">
            <w:pPr>
              <w:spacing w:after="0" w:line="240" w:lineRule="auto"/>
              <w:rPr>
                <w:rFonts w:ascii="Arial" w:eastAsia="Times New Roman" w:hAnsi="Arial" w:cs="Arial"/>
                <w:sz w:val="18"/>
                <w:szCs w:val="18"/>
                <w:lang w:val="ru-RU"/>
              </w:rPr>
            </w:pPr>
            <w:r w:rsidRPr="002F5069">
              <w:rPr>
                <w:rFonts w:ascii="Arial" w:eastAsia="Times New Roman" w:hAnsi="Arial" w:cs="Arial"/>
                <w:sz w:val="18"/>
                <w:szCs w:val="18"/>
                <w:lang w:val="ru-RU"/>
              </w:rPr>
              <w:t xml:space="preserve">Эсеп боюнча пайыздык чен (иш жүзүндөгү калдыкка күн сайын эсептелет) </w:t>
            </w:r>
          </w:p>
        </w:tc>
        <w:tc>
          <w:tcPr>
            <w:tcW w:w="3420" w:type="dxa"/>
            <w:tcBorders>
              <w:top w:val="single" w:sz="8" w:space="0" w:color="auto"/>
              <w:left w:val="nil"/>
              <w:bottom w:val="single" w:sz="4" w:space="0" w:color="auto"/>
              <w:right w:val="single" w:sz="8" w:space="0" w:color="000000"/>
            </w:tcBorders>
            <w:shd w:val="clear" w:color="000000" w:fill="FFFFFF"/>
            <w:vAlign w:val="center"/>
            <w:hideMark/>
          </w:tcPr>
          <w:p w:rsidR="00A7138D" w:rsidRPr="002F5069" w:rsidRDefault="00A7138D" w:rsidP="00A7138D">
            <w:pPr>
              <w:spacing w:after="0" w:line="240" w:lineRule="auto"/>
              <w:jc w:val="center"/>
              <w:rPr>
                <w:rFonts w:ascii="Arial" w:eastAsia="Times New Roman" w:hAnsi="Arial" w:cs="Arial"/>
                <w:sz w:val="18"/>
                <w:szCs w:val="18"/>
              </w:rPr>
            </w:pPr>
            <w:r w:rsidRPr="002F5069">
              <w:rPr>
                <w:rFonts w:ascii="Arial" w:eastAsia="Times New Roman" w:hAnsi="Arial" w:cs="Arial"/>
                <w:sz w:val="18"/>
                <w:szCs w:val="18"/>
                <w:lang w:val="ru-RU"/>
              </w:rPr>
              <w:t>0%</w:t>
            </w:r>
          </w:p>
        </w:tc>
      </w:tr>
      <w:tr w:rsidR="00A441A0" w:rsidRPr="00A02FB8" w:rsidTr="00E54A7D">
        <w:trPr>
          <w:trHeight w:val="375"/>
        </w:trPr>
        <w:tc>
          <w:tcPr>
            <w:tcW w:w="715" w:type="dxa"/>
            <w:tcBorders>
              <w:top w:val="nil"/>
              <w:left w:val="single" w:sz="8" w:space="0" w:color="auto"/>
              <w:bottom w:val="single" w:sz="4" w:space="0" w:color="auto"/>
              <w:right w:val="single" w:sz="4" w:space="0" w:color="auto"/>
            </w:tcBorders>
            <w:shd w:val="clear" w:color="auto" w:fill="auto"/>
            <w:noWrap/>
            <w:vAlign w:val="center"/>
          </w:tcPr>
          <w:p w:rsidR="00A441A0" w:rsidRPr="002F5069" w:rsidRDefault="00A441A0" w:rsidP="00A441A0">
            <w:pPr>
              <w:spacing w:after="0" w:line="240" w:lineRule="auto"/>
              <w:jc w:val="center"/>
              <w:rPr>
                <w:rFonts w:ascii="Arial" w:eastAsia="Times New Roman" w:hAnsi="Arial" w:cs="Arial"/>
                <w:sz w:val="18"/>
                <w:szCs w:val="18"/>
              </w:rPr>
            </w:pPr>
            <w:r w:rsidRPr="002F5069">
              <w:rPr>
                <w:rFonts w:ascii="Arial" w:eastAsia="Times New Roman" w:hAnsi="Arial" w:cs="Arial"/>
                <w:color w:val="000000" w:themeColor="text1"/>
                <w:sz w:val="18"/>
                <w:szCs w:val="18"/>
                <w:lang w:val="ru-RU"/>
              </w:rPr>
              <w:t>1.4</w:t>
            </w:r>
          </w:p>
        </w:tc>
        <w:tc>
          <w:tcPr>
            <w:tcW w:w="7475" w:type="dxa"/>
            <w:gridSpan w:val="3"/>
            <w:tcBorders>
              <w:top w:val="single" w:sz="4" w:space="0" w:color="auto"/>
              <w:left w:val="nil"/>
              <w:bottom w:val="single" w:sz="4" w:space="0" w:color="auto"/>
              <w:right w:val="single" w:sz="4" w:space="0" w:color="auto"/>
            </w:tcBorders>
            <w:shd w:val="clear" w:color="000000" w:fill="FFFFFF"/>
            <w:vAlign w:val="center"/>
          </w:tcPr>
          <w:p w:rsidR="00A441A0" w:rsidRPr="002F5069" w:rsidRDefault="00A441A0" w:rsidP="00A441A0">
            <w:pPr>
              <w:spacing w:after="0" w:line="240" w:lineRule="auto"/>
              <w:rPr>
                <w:rFonts w:ascii="Arial" w:eastAsia="Times New Roman" w:hAnsi="Arial" w:cs="Arial"/>
                <w:color w:val="000000" w:themeColor="text1"/>
                <w:sz w:val="18"/>
                <w:szCs w:val="18"/>
                <w:lang w:val="ru-RU"/>
              </w:rPr>
            </w:pPr>
            <w:r w:rsidRPr="002F5069">
              <w:rPr>
                <w:rFonts w:ascii="Arial" w:eastAsia="Times New Roman" w:hAnsi="Arial" w:cs="Arial"/>
                <w:sz w:val="18"/>
                <w:szCs w:val="18"/>
                <w:lang w:val="ru-RU"/>
              </w:rPr>
              <w:t>Эсеп</w:t>
            </w:r>
            <w:r w:rsidRPr="002F5069">
              <w:rPr>
                <w:rFonts w:ascii="Arial" w:eastAsia="Times New Roman" w:hAnsi="Arial" w:cs="Arial"/>
                <w:sz w:val="18"/>
                <w:szCs w:val="18"/>
              </w:rPr>
              <w:t xml:space="preserve"> </w:t>
            </w:r>
            <w:r w:rsidRPr="002F5069">
              <w:rPr>
                <w:rFonts w:ascii="Arial" w:eastAsia="Times New Roman" w:hAnsi="Arial" w:cs="Arial"/>
                <w:sz w:val="18"/>
                <w:szCs w:val="18"/>
                <w:lang w:val="ru-RU"/>
              </w:rPr>
              <w:t>боюнча</w:t>
            </w:r>
            <w:r w:rsidRPr="002F5069">
              <w:rPr>
                <w:rFonts w:ascii="Arial" w:eastAsia="Times New Roman" w:hAnsi="Arial" w:cs="Arial"/>
                <w:sz w:val="18"/>
                <w:szCs w:val="18"/>
              </w:rPr>
              <w:t xml:space="preserve"> </w:t>
            </w:r>
            <w:r w:rsidRPr="002F5069">
              <w:rPr>
                <w:rFonts w:ascii="Arial" w:eastAsia="Times New Roman" w:hAnsi="Arial" w:cs="Arial"/>
                <w:sz w:val="18"/>
                <w:szCs w:val="18"/>
                <w:lang w:val="ru-RU"/>
              </w:rPr>
              <w:t>СМС</w:t>
            </w:r>
            <w:r w:rsidRPr="002F5069">
              <w:rPr>
                <w:rFonts w:ascii="Arial" w:eastAsia="Times New Roman" w:hAnsi="Arial" w:cs="Arial"/>
                <w:sz w:val="18"/>
                <w:szCs w:val="18"/>
              </w:rPr>
              <w:t>-</w:t>
            </w:r>
            <w:r w:rsidRPr="002F5069">
              <w:rPr>
                <w:rFonts w:ascii="Arial" w:eastAsia="Times New Roman" w:hAnsi="Arial" w:cs="Arial"/>
                <w:sz w:val="18"/>
                <w:szCs w:val="18"/>
                <w:lang w:val="ru-RU"/>
              </w:rPr>
              <w:t>билдирүү</w:t>
            </w:r>
            <w:r w:rsidRPr="002F5069">
              <w:rPr>
                <w:rFonts w:ascii="Arial" w:eastAsia="Times New Roman" w:hAnsi="Arial" w:cs="Arial"/>
                <w:sz w:val="18"/>
                <w:szCs w:val="18"/>
              </w:rPr>
              <w:t xml:space="preserve"> (</w:t>
            </w:r>
            <w:r w:rsidRPr="002F5069">
              <w:rPr>
                <w:rFonts w:ascii="Arial" w:eastAsia="Times New Roman" w:hAnsi="Arial" w:cs="Arial"/>
                <w:sz w:val="18"/>
                <w:szCs w:val="18"/>
                <w:lang w:val="ru-RU"/>
              </w:rPr>
              <w:t>коштуруу</w:t>
            </w:r>
            <w:r w:rsidRPr="002F5069">
              <w:rPr>
                <w:rFonts w:ascii="Arial" w:eastAsia="Times New Roman" w:hAnsi="Arial" w:cs="Arial"/>
                <w:sz w:val="18"/>
                <w:szCs w:val="18"/>
              </w:rPr>
              <w:t xml:space="preserve"> </w:t>
            </w:r>
            <w:r w:rsidRPr="002F5069">
              <w:rPr>
                <w:rFonts w:ascii="Arial" w:eastAsia="Times New Roman" w:hAnsi="Arial" w:cs="Arial"/>
                <w:sz w:val="18"/>
                <w:szCs w:val="18"/>
                <w:lang w:val="ru-RU"/>
              </w:rPr>
              <w:t>жана</w:t>
            </w:r>
            <w:r w:rsidRPr="002F5069">
              <w:rPr>
                <w:rFonts w:ascii="Arial" w:eastAsia="Times New Roman" w:hAnsi="Arial" w:cs="Arial"/>
                <w:sz w:val="18"/>
                <w:szCs w:val="18"/>
              </w:rPr>
              <w:t xml:space="preserve"> </w:t>
            </w:r>
            <w:r w:rsidRPr="002F5069">
              <w:rPr>
                <w:rFonts w:ascii="Arial" w:eastAsia="Times New Roman" w:hAnsi="Arial" w:cs="Arial"/>
                <w:sz w:val="18"/>
                <w:szCs w:val="18"/>
                <w:lang w:val="ru-RU"/>
              </w:rPr>
              <w:t>өчүрүү</w:t>
            </w:r>
            <w:r w:rsidRPr="002F5069">
              <w:rPr>
                <w:rFonts w:ascii="Arial" w:eastAsia="Times New Roman" w:hAnsi="Arial" w:cs="Arial"/>
                <w:sz w:val="18"/>
                <w:szCs w:val="18"/>
              </w:rPr>
              <w:t xml:space="preserve"> – </w:t>
            </w:r>
            <w:r w:rsidRPr="002F5069">
              <w:rPr>
                <w:rFonts w:ascii="Arial" w:eastAsia="Times New Roman" w:hAnsi="Arial" w:cs="Arial"/>
                <w:sz w:val="18"/>
                <w:szCs w:val="18"/>
                <w:lang w:val="ru-RU"/>
              </w:rPr>
              <w:t>кардардын</w:t>
            </w:r>
            <w:r w:rsidRPr="002F5069">
              <w:rPr>
                <w:rFonts w:ascii="Arial" w:eastAsia="Times New Roman" w:hAnsi="Arial" w:cs="Arial"/>
                <w:sz w:val="18"/>
                <w:szCs w:val="18"/>
              </w:rPr>
              <w:t xml:space="preserve"> </w:t>
            </w:r>
            <w:r w:rsidRPr="002F5069">
              <w:rPr>
                <w:rFonts w:ascii="Arial" w:eastAsia="Times New Roman" w:hAnsi="Arial" w:cs="Arial"/>
                <w:sz w:val="18"/>
                <w:szCs w:val="18"/>
                <w:lang w:val="ru-RU"/>
              </w:rPr>
              <w:t>арызы</w:t>
            </w:r>
            <w:r w:rsidRPr="002F5069">
              <w:rPr>
                <w:rFonts w:ascii="Arial" w:eastAsia="Times New Roman" w:hAnsi="Arial" w:cs="Arial"/>
                <w:sz w:val="18"/>
                <w:szCs w:val="18"/>
              </w:rPr>
              <w:t xml:space="preserve"> </w:t>
            </w:r>
            <w:r w:rsidRPr="002F5069">
              <w:rPr>
                <w:rFonts w:ascii="Arial" w:eastAsia="Times New Roman" w:hAnsi="Arial" w:cs="Arial"/>
                <w:sz w:val="18"/>
                <w:szCs w:val="18"/>
                <w:lang w:val="ru-RU"/>
              </w:rPr>
              <w:t>боюнча</w:t>
            </w:r>
            <w:r w:rsidRPr="002F5069">
              <w:rPr>
                <w:rFonts w:ascii="Arial" w:eastAsia="Times New Roman" w:hAnsi="Arial" w:cs="Arial"/>
                <w:sz w:val="18"/>
                <w:szCs w:val="18"/>
              </w:rPr>
              <w:t xml:space="preserve"> </w:t>
            </w:r>
            <w:r w:rsidRPr="002F5069">
              <w:rPr>
                <w:rFonts w:ascii="Arial" w:eastAsia="Times New Roman" w:hAnsi="Arial" w:cs="Arial"/>
                <w:sz w:val="18"/>
                <w:szCs w:val="18"/>
                <w:lang w:val="ru-RU"/>
              </w:rPr>
              <w:t>акысыз</w:t>
            </w:r>
            <w:r w:rsidRPr="002F5069">
              <w:rPr>
                <w:rFonts w:ascii="Arial" w:eastAsia="Times New Roman" w:hAnsi="Arial" w:cs="Arial"/>
                <w:sz w:val="18"/>
                <w:szCs w:val="18"/>
              </w:rPr>
              <w:t xml:space="preserve">). </w:t>
            </w:r>
            <w:r w:rsidRPr="002F5069">
              <w:rPr>
                <w:rFonts w:ascii="Arial" w:hAnsi="Arial" w:cs="Arial"/>
                <w:color w:val="000000"/>
                <w:sz w:val="18"/>
                <w:szCs w:val="18"/>
                <w:lang w:val="kk-KZ"/>
              </w:rPr>
              <w:t xml:space="preserve">Кардар 2 айдын ичинде комиссияны төлөбөсө, кызмат автоматтык түрдө өчүрүлөт. </w:t>
            </w:r>
          </w:p>
        </w:tc>
        <w:tc>
          <w:tcPr>
            <w:tcW w:w="3420" w:type="dxa"/>
            <w:tcBorders>
              <w:top w:val="single" w:sz="4" w:space="0" w:color="auto"/>
              <w:left w:val="single" w:sz="4" w:space="0" w:color="auto"/>
              <w:bottom w:val="single" w:sz="4" w:space="0" w:color="auto"/>
              <w:right w:val="single" w:sz="8" w:space="0" w:color="000000"/>
            </w:tcBorders>
            <w:shd w:val="clear" w:color="000000" w:fill="FFFFFF"/>
            <w:vAlign w:val="center"/>
          </w:tcPr>
          <w:p w:rsidR="00A441A0" w:rsidRPr="002F5069" w:rsidRDefault="00A441A0" w:rsidP="00A441A0">
            <w:pPr>
              <w:spacing w:after="0" w:line="240" w:lineRule="auto"/>
              <w:jc w:val="center"/>
              <w:rPr>
                <w:rFonts w:ascii="Arial" w:eastAsia="Times New Roman" w:hAnsi="Arial" w:cs="Arial"/>
                <w:sz w:val="18"/>
                <w:szCs w:val="18"/>
                <w:lang w:val="ru-RU"/>
              </w:rPr>
            </w:pPr>
            <w:r w:rsidRPr="002F5069">
              <w:rPr>
                <w:rFonts w:ascii="Arial" w:eastAsia="Times New Roman" w:hAnsi="Arial" w:cs="Arial"/>
                <w:color w:val="000000" w:themeColor="text1"/>
                <w:sz w:val="18"/>
                <w:szCs w:val="18"/>
                <w:lang w:val="ru-RU"/>
              </w:rPr>
              <w:t>25 сом (ай сайын, айдын аягында эсептен кармалат)</w:t>
            </w:r>
          </w:p>
        </w:tc>
      </w:tr>
      <w:tr w:rsidR="00A441A0" w:rsidRPr="002F5069" w:rsidTr="00923A9A">
        <w:trPr>
          <w:trHeight w:val="375"/>
        </w:trPr>
        <w:tc>
          <w:tcPr>
            <w:tcW w:w="715" w:type="dxa"/>
            <w:tcBorders>
              <w:top w:val="nil"/>
              <w:left w:val="single" w:sz="8" w:space="0" w:color="auto"/>
              <w:bottom w:val="single" w:sz="4" w:space="0" w:color="auto"/>
              <w:right w:val="single" w:sz="4" w:space="0" w:color="auto"/>
            </w:tcBorders>
            <w:shd w:val="clear" w:color="auto" w:fill="auto"/>
            <w:noWrap/>
            <w:vAlign w:val="center"/>
          </w:tcPr>
          <w:p w:rsidR="00A441A0" w:rsidRPr="002F5069" w:rsidRDefault="00A441A0" w:rsidP="00A441A0">
            <w:pPr>
              <w:spacing w:after="0" w:line="240" w:lineRule="auto"/>
              <w:jc w:val="center"/>
              <w:rPr>
                <w:rFonts w:ascii="Arial" w:eastAsia="Times New Roman" w:hAnsi="Arial" w:cs="Arial"/>
                <w:sz w:val="18"/>
                <w:szCs w:val="18"/>
              </w:rPr>
            </w:pPr>
            <w:r w:rsidRPr="002F5069">
              <w:rPr>
                <w:rFonts w:ascii="Arial" w:eastAsia="Times New Roman" w:hAnsi="Arial" w:cs="Arial"/>
                <w:sz w:val="18"/>
                <w:szCs w:val="18"/>
              </w:rPr>
              <w:t>1.5</w:t>
            </w:r>
          </w:p>
        </w:tc>
        <w:tc>
          <w:tcPr>
            <w:tcW w:w="7475" w:type="dxa"/>
            <w:gridSpan w:val="3"/>
            <w:tcBorders>
              <w:top w:val="single" w:sz="4" w:space="0" w:color="auto"/>
              <w:left w:val="nil"/>
              <w:bottom w:val="single" w:sz="4" w:space="0" w:color="auto"/>
              <w:right w:val="single" w:sz="4" w:space="0" w:color="auto"/>
            </w:tcBorders>
            <w:shd w:val="clear" w:color="000000" w:fill="FFFFFF"/>
            <w:vAlign w:val="center"/>
          </w:tcPr>
          <w:p w:rsidR="00A441A0" w:rsidRPr="002F5069" w:rsidRDefault="00A441A0" w:rsidP="00ED6F65">
            <w:pPr>
              <w:spacing w:after="0" w:line="240" w:lineRule="auto"/>
              <w:rPr>
                <w:rFonts w:ascii="Arial" w:eastAsia="Times New Roman" w:hAnsi="Arial" w:cs="Arial"/>
                <w:sz w:val="18"/>
                <w:szCs w:val="18"/>
              </w:rPr>
            </w:pPr>
            <w:r w:rsidRPr="002F5069">
              <w:rPr>
                <w:rFonts w:ascii="Arial" w:eastAsia="Times New Roman" w:hAnsi="Arial" w:cs="Arial"/>
                <w:color w:val="000000" w:themeColor="text1"/>
                <w:sz w:val="18"/>
                <w:szCs w:val="18"/>
              </w:rPr>
              <w:t>«</w:t>
            </w:r>
            <w:r w:rsidRPr="002F5069">
              <w:rPr>
                <w:rFonts w:ascii="Arial" w:eastAsia="Times New Roman" w:hAnsi="Arial" w:cs="Arial"/>
                <w:color w:val="000000" w:themeColor="text1"/>
                <w:sz w:val="18"/>
                <w:szCs w:val="18"/>
                <w:lang w:val="ru-RU"/>
              </w:rPr>
              <w:t>ФИНКА</w:t>
            </w:r>
            <w:r w:rsidRPr="002F5069">
              <w:rPr>
                <w:rFonts w:ascii="Arial" w:eastAsia="Times New Roman" w:hAnsi="Arial" w:cs="Arial"/>
                <w:color w:val="000000" w:themeColor="text1"/>
                <w:sz w:val="18"/>
                <w:szCs w:val="18"/>
              </w:rPr>
              <w:t xml:space="preserve"> </w:t>
            </w:r>
            <w:r w:rsidRPr="002F5069">
              <w:rPr>
                <w:rFonts w:ascii="Arial" w:eastAsia="Times New Roman" w:hAnsi="Arial" w:cs="Arial"/>
                <w:color w:val="000000" w:themeColor="text1"/>
                <w:sz w:val="18"/>
                <w:szCs w:val="18"/>
                <w:lang w:val="ru-RU"/>
              </w:rPr>
              <w:t>Интернет</w:t>
            </w:r>
            <w:r w:rsidR="00ED6F65" w:rsidRPr="002F5069">
              <w:rPr>
                <w:rFonts w:ascii="Arial" w:eastAsia="Times New Roman" w:hAnsi="Arial" w:cs="Arial"/>
                <w:color w:val="000000" w:themeColor="text1"/>
                <w:sz w:val="18"/>
                <w:szCs w:val="18"/>
              </w:rPr>
              <w:t xml:space="preserve"> </w:t>
            </w:r>
            <w:r w:rsidRPr="002F5069">
              <w:rPr>
                <w:rFonts w:ascii="Arial" w:eastAsia="Times New Roman" w:hAnsi="Arial" w:cs="Arial"/>
                <w:color w:val="000000" w:themeColor="text1"/>
                <w:sz w:val="18"/>
                <w:szCs w:val="18"/>
                <w:lang w:val="ru-RU"/>
              </w:rPr>
              <w:t>Банкинг</w:t>
            </w:r>
            <w:r w:rsidRPr="002F5069">
              <w:rPr>
                <w:rFonts w:ascii="Arial" w:eastAsia="Times New Roman" w:hAnsi="Arial" w:cs="Arial"/>
                <w:color w:val="000000" w:themeColor="text1"/>
                <w:sz w:val="18"/>
                <w:szCs w:val="18"/>
              </w:rPr>
              <w:t>»</w:t>
            </w:r>
            <w:r w:rsidR="00ED6F65" w:rsidRPr="002F5069">
              <w:rPr>
                <w:rFonts w:ascii="Arial" w:eastAsia="Times New Roman" w:hAnsi="Arial" w:cs="Arial"/>
                <w:color w:val="000000" w:themeColor="text1"/>
                <w:sz w:val="18"/>
                <w:szCs w:val="18"/>
                <w:lang w:val="kk-KZ"/>
              </w:rPr>
              <w:t xml:space="preserve">/«ФИНКА Мобилдик Банкинг» </w:t>
            </w:r>
            <w:r w:rsidRPr="002F5069">
              <w:rPr>
                <w:rFonts w:ascii="Arial" w:eastAsia="Times New Roman" w:hAnsi="Arial" w:cs="Arial"/>
                <w:color w:val="000000" w:themeColor="text1"/>
                <w:sz w:val="18"/>
                <w:szCs w:val="18"/>
                <w:lang w:val="ru-RU"/>
              </w:rPr>
              <w:t>кызматына</w:t>
            </w:r>
            <w:r w:rsidRPr="002F5069">
              <w:rPr>
                <w:rFonts w:ascii="Arial" w:eastAsia="Times New Roman" w:hAnsi="Arial" w:cs="Arial"/>
                <w:color w:val="000000" w:themeColor="text1"/>
                <w:sz w:val="18"/>
                <w:szCs w:val="18"/>
              </w:rPr>
              <w:t xml:space="preserve"> </w:t>
            </w:r>
            <w:r w:rsidRPr="002F5069">
              <w:rPr>
                <w:rFonts w:ascii="Arial" w:eastAsia="Times New Roman" w:hAnsi="Arial" w:cs="Arial"/>
                <w:color w:val="000000" w:themeColor="text1"/>
                <w:sz w:val="18"/>
                <w:szCs w:val="18"/>
                <w:lang w:val="ru-RU"/>
              </w:rPr>
              <w:t>туташуу</w:t>
            </w:r>
            <w:r w:rsidRPr="002F5069">
              <w:rPr>
                <w:rFonts w:ascii="Arial" w:eastAsia="Times New Roman" w:hAnsi="Arial" w:cs="Arial"/>
                <w:color w:val="000000" w:themeColor="text1"/>
                <w:sz w:val="18"/>
                <w:szCs w:val="18"/>
              </w:rPr>
              <w:t xml:space="preserve"> (</w:t>
            </w:r>
            <w:r w:rsidRPr="002F5069">
              <w:rPr>
                <w:rFonts w:ascii="Arial" w:eastAsia="Times New Roman" w:hAnsi="Arial" w:cs="Arial"/>
                <w:color w:val="000000" w:themeColor="text1"/>
                <w:sz w:val="18"/>
                <w:szCs w:val="18"/>
                <w:lang w:val="ru-RU"/>
              </w:rPr>
              <w:t>тейлөө</w:t>
            </w:r>
            <w:r w:rsidRPr="002F5069">
              <w:rPr>
                <w:rFonts w:ascii="Arial" w:eastAsia="Times New Roman" w:hAnsi="Arial" w:cs="Arial"/>
                <w:color w:val="000000" w:themeColor="text1"/>
                <w:sz w:val="18"/>
                <w:szCs w:val="18"/>
              </w:rPr>
              <w:t xml:space="preserve">, </w:t>
            </w:r>
            <w:r w:rsidRPr="002F5069">
              <w:rPr>
                <w:rFonts w:ascii="Arial" w:eastAsia="Times New Roman" w:hAnsi="Arial" w:cs="Arial"/>
                <w:color w:val="000000" w:themeColor="text1"/>
                <w:sz w:val="18"/>
                <w:szCs w:val="18"/>
                <w:lang w:val="ru-RU"/>
              </w:rPr>
              <w:t>кирүүгө</w:t>
            </w:r>
            <w:r w:rsidRPr="002F5069">
              <w:rPr>
                <w:rFonts w:ascii="Arial" w:eastAsia="Times New Roman" w:hAnsi="Arial" w:cs="Arial"/>
                <w:color w:val="000000" w:themeColor="text1"/>
                <w:sz w:val="18"/>
                <w:szCs w:val="18"/>
              </w:rPr>
              <w:t xml:space="preserve"> </w:t>
            </w:r>
            <w:r w:rsidRPr="002F5069">
              <w:rPr>
                <w:rFonts w:ascii="Arial" w:eastAsia="Times New Roman" w:hAnsi="Arial" w:cs="Arial"/>
                <w:color w:val="000000" w:themeColor="text1"/>
                <w:sz w:val="18"/>
                <w:szCs w:val="18"/>
                <w:lang w:val="ru-RU"/>
              </w:rPr>
              <w:t>блок</w:t>
            </w:r>
            <w:r w:rsidRPr="002F5069">
              <w:rPr>
                <w:rFonts w:ascii="Arial" w:eastAsia="Times New Roman" w:hAnsi="Arial" w:cs="Arial"/>
                <w:color w:val="000000" w:themeColor="text1"/>
                <w:sz w:val="18"/>
                <w:szCs w:val="18"/>
              </w:rPr>
              <w:t xml:space="preserve"> </w:t>
            </w:r>
            <w:r w:rsidRPr="002F5069">
              <w:rPr>
                <w:rFonts w:ascii="Arial" w:eastAsia="Times New Roman" w:hAnsi="Arial" w:cs="Arial"/>
                <w:color w:val="000000" w:themeColor="text1"/>
                <w:sz w:val="18"/>
                <w:szCs w:val="18"/>
                <w:lang w:val="ru-RU"/>
              </w:rPr>
              <w:t>коюу</w:t>
            </w:r>
            <w:r w:rsidRPr="002F5069">
              <w:rPr>
                <w:rFonts w:ascii="Arial" w:eastAsia="Times New Roman" w:hAnsi="Arial" w:cs="Arial"/>
                <w:color w:val="000000" w:themeColor="text1"/>
                <w:sz w:val="18"/>
                <w:szCs w:val="18"/>
              </w:rPr>
              <w:t>/</w:t>
            </w:r>
            <w:r w:rsidRPr="002F5069">
              <w:rPr>
                <w:rFonts w:ascii="Arial" w:eastAsia="Times New Roman" w:hAnsi="Arial" w:cs="Arial"/>
                <w:color w:val="000000" w:themeColor="text1"/>
                <w:sz w:val="18"/>
                <w:szCs w:val="18"/>
                <w:lang w:val="ru-RU"/>
              </w:rPr>
              <w:t>блоктон</w:t>
            </w:r>
            <w:r w:rsidRPr="002F5069">
              <w:rPr>
                <w:rFonts w:ascii="Arial" w:eastAsia="Times New Roman" w:hAnsi="Arial" w:cs="Arial"/>
                <w:color w:val="000000" w:themeColor="text1"/>
                <w:sz w:val="18"/>
                <w:szCs w:val="18"/>
              </w:rPr>
              <w:t xml:space="preserve"> </w:t>
            </w:r>
            <w:r w:rsidRPr="002F5069">
              <w:rPr>
                <w:rFonts w:ascii="Arial" w:eastAsia="Times New Roman" w:hAnsi="Arial" w:cs="Arial"/>
                <w:color w:val="000000" w:themeColor="text1"/>
                <w:sz w:val="18"/>
                <w:szCs w:val="18"/>
                <w:lang w:val="ru-RU"/>
              </w:rPr>
              <w:t>чыгаруу</w:t>
            </w:r>
            <w:r w:rsidRPr="002F5069">
              <w:rPr>
                <w:rFonts w:ascii="Arial" w:eastAsia="Times New Roman" w:hAnsi="Arial" w:cs="Arial"/>
                <w:color w:val="000000" w:themeColor="text1"/>
                <w:sz w:val="18"/>
                <w:szCs w:val="18"/>
              </w:rPr>
              <w:t xml:space="preserve"> </w:t>
            </w:r>
            <w:r w:rsidRPr="002F5069">
              <w:rPr>
                <w:rFonts w:ascii="Arial" w:eastAsia="Times New Roman" w:hAnsi="Arial" w:cs="Arial"/>
                <w:color w:val="000000" w:themeColor="text1"/>
                <w:sz w:val="18"/>
                <w:szCs w:val="18"/>
                <w:lang w:val="ru-RU"/>
              </w:rPr>
              <w:t>жана</w:t>
            </w:r>
            <w:r w:rsidRPr="002F5069">
              <w:rPr>
                <w:rFonts w:ascii="Arial" w:eastAsia="Times New Roman" w:hAnsi="Arial" w:cs="Arial"/>
                <w:color w:val="000000" w:themeColor="text1"/>
                <w:sz w:val="18"/>
                <w:szCs w:val="18"/>
              </w:rPr>
              <w:t xml:space="preserve"> </w:t>
            </w:r>
            <w:r w:rsidRPr="002F5069">
              <w:rPr>
                <w:rFonts w:ascii="Arial" w:eastAsia="Times New Roman" w:hAnsi="Arial" w:cs="Arial"/>
                <w:color w:val="000000" w:themeColor="text1"/>
                <w:sz w:val="18"/>
                <w:szCs w:val="18"/>
                <w:lang w:val="ru-RU"/>
              </w:rPr>
              <w:t>өчүрүү</w:t>
            </w:r>
            <w:r w:rsidRPr="002F5069">
              <w:rPr>
                <w:rFonts w:ascii="Arial" w:eastAsia="Times New Roman" w:hAnsi="Arial" w:cs="Arial"/>
                <w:color w:val="000000" w:themeColor="text1"/>
                <w:sz w:val="18"/>
                <w:szCs w:val="18"/>
              </w:rPr>
              <w:t>)</w:t>
            </w:r>
          </w:p>
        </w:tc>
        <w:tc>
          <w:tcPr>
            <w:tcW w:w="3420" w:type="dxa"/>
            <w:tcBorders>
              <w:top w:val="single" w:sz="4" w:space="0" w:color="auto"/>
              <w:left w:val="single" w:sz="4" w:space="0" w:color="auto"/>
              <w:bottom w:val="single" w:sz="4" w:space="0" w:color="auto"/>
              <w:right w:val="single" w:sz="8" w:space="0" w:color="000000"/>
            </w:tcBorders>
            <w:shd w:val="clear" w:color="000000" w:fill="FFFFFF"/>
          </w:tcPr>
          <w:p w:rsidR="00A441A0" w:rsidRPr="002F5069" w:rsidRDefault="00A441A0" w:rsidP="00A441A0">
            <w:pPr>
              <w:jc w:val="center"/>
            </w:pPr>
            <w:r w:rsidRPr="002F5069">
              <w:rPr>
                <w:rFonts w:ascii="Arial" w:eastAsia="Times New Roman" w:hAnsi="Arial" w:cs="Arial"/>
                <w:sz w:val="18"/>
                <w:szCs w:val="18"/>
                <w:lang w:val="ru-RU"/>
              </w:rPr>
              <w:t>акысыз</w:t>
            </w:r>
          </w:p>
        </w:tc>
      </w:tr>
      <w:tr w:rsidR="00A441A0" w:rsidRPr="002F5069" w:rsidTr="00923A9A">
        <w:trPr>
          <w:trHeight w:val="375"/>
        </w:trPr>
        <w:tc>
          <w:tcPr>
            <w:tcW w:w="715" w:type="dxa"/>
            <w:tcBorders>
              <w:top w:val="nil"/>
              <w:left w:val="single" w:sz="8" w:space="0" w:color="auto"/>
              <w:bottom w:val="single" w:sz="4" w:space="0" w:color="auto"/>
              <w:right w:val="single" w:sz="4" w:space="0" w:color="auto"/>
            </w:tcBorders>
            <w:shd w:val="clear" w:color="auto" w:fill="auto"/>
            <w:noWrap/>
            <w:vAlign w:val="center"/>
          </w:tcPr>
          <w:p w:rsidR="00A441A0" w:rsidRPr="002F5069" w:rsidRDefault="00A441A0" w:rsidP="00A441A0">
            <w:pPr>
              <w:spacing w:after="0" w:line="240" w:lineRule="auto"/>
              <w:jc w:val="center"/>
              <w:rPr>
                <w:rFonts w:ascii="Arial" w:eastAsia="Times New Roman" w:hAnsi="Arial" w:cs="Arial"/>
                <w:sz w:val="18"/>
                <w:szCs w:val="18"/>
              </w:rPr>
            </w:pPr>
            <w:r w:rsidRPr="002F5069">
              <w:rPr>
                <w:rFonts w:ascii="Arial" w:eastAsia="Times New Roman" w:hAnsi="Arial" w:cs="Arial"/>
                <w:sz w:val="18"/>
                <w:szCs w:val="18"/>
              </w:rPr>
              <w:t>1.6</w:t>
            </w:r>
          </w:p>
        </w:tc>
        <w:tc>
          <w:tcPr>
            <w:tcW w:w="7475" w:type="dxa"/>
            <w:gridSpan w:val="3"/>
            <w:tcBorders>
              <w:top w:val="single" w:sz="4" w:space="0" w:color="auto"/>
              <w:left w:val="nil"/>
              <w:bottom w:val="single" w:sz="4" w:space="0" w:color="auto"/>
              <w:right w:val="single" w:sz="4" w:space="0" w:color="auto"/>
            </w:tcBorders>
            <w:shd w:val="clear" w:color="000000" w:fill="FFFFFF"/>
            <w:vAlign w:val="center"/>
          </w:tcPr>
          <w:p w:rsidR="00A441A0" w:rsidRPr="002F5069" w:rsidRDefault="00A441A0" w:rsidP="00ED6F65">
            <w:pPr>
              <w:spacing w:after="0" w:line="240" w:lineRule="auto"/>
              <w:rPr>
                <w:rFonts w:ascii="Arial" w:eastAsia="Times New Roman" w:hAnsi="Arial" w:cs="Arial"/>
                <w:sz w:val="18"/>
                <w:szCs w:val="18"/>
                <w:lang w:val="kk-KZ"/>
              </w:rPr>
            </w:pPr>
            <w:r w:rsidRPr="002F5069">
              <w:rPr>
                <w:rFonts w:ascii="Arial" w:eastAsia="Times New Roman" w:hAnsi="Arial" w:cs="Arial"/>
                <w:sz w:val="18"/>
                <w:szCs w:val="18"/>
                <w:lang w:val="ru-RU"/>
              </w:rPr>
              <w:t>Талап</w:t>
            </w:r>
            <w:r w:rsidRPr="002F5069">
              <w:rPr>
                <w:rFonts w:ascii="Arial" w:eastAsia="Times New Roman" w:hAnsi="Arial" w:cs="Arial"/>
                <w:sz w:val="18"/>
                <w:szCs w:val="18"/>
              </w:rPr>
              <w:t xml:space="preserve"> </w:t>
            </w:r>
            <w:r w:rsidRPr="002F5069">
              <w:rPr>
                <w:rFonts w:ascii="Arial" w:eastAsia="Times New Roman" w:hAnsi="Arial" w:cs="Arial"/>
                <w:sz w:val="18"/>
                <w:szCs w:val="18"/>
                <w:lang w:val="ru-RU"/>
              </w:rPr>
              <w:t>боюнча</w:t>
            </w:r>
            <w:r w:rsidRPr="002F5069">
              <w:rPr>
                <w:rFonts w:ascii="Arial" w:eastAsia="Times New Roman" w:hAnsi="Arial" w:cs="Arial"/>
                <w:sz w:val="18"/>
                <w:szCs w:val="18"/>
              </w:rPr>
              <w:t xml:space="preserve"> </w:t>
            </w:r>
            <w:r w:rsidRPr="002F5069">
              <w:rPr>
                <w:rFonts w:ascii="Arial" w:eastAsia="Times New Roman" w:hAnsi="Arial" w:cs="Arial"/>
                <w:sz w:val="18"/>
                <w:szCs w:val="18"/>
                <w:lang w:val="ru-RU"/>
              </w:rPr>
              <w:t>төлөнүүчү</w:t>
            </w:r>
            <w:r w:rsidRPr="002F5069">
              <w:rPr>
                <w:rFonts w:ascii="Arial" w:eastAsia="Times New Roman" w:hAnsi="Arial" w:cs="Arial"/>
                <w:sz w:val="18"/>
                <w:szCs w:val="18"/>
              </w:rPr>
              <w:t xml:space="preserve"> </w:t>
            </w:r>
            <w:r w:rsidRPr="002F5069">
              <w:rPr>
                <w:rFonts w:ascii="Arial" w:eastAsia="Times New Roman" w:hAnsi="Arial" w:cs="Arial"/>
                <w:sz w:val="18"/>
                <w:szCs w:val="18"/>
                <w:lang w:val="ru-RU"/>
              </w:rPr>
              <w:t>эсеп</w:t>
            </w:r>
            <w:r w:rsidRPr="002F5069">
              <w:rPr>
                <w:rFonts w:ascii="Arial" w:eastAsia="Times New Roman" w:hAnsi="Arial" w:cs="Arial"/>
                <w:sz w:val="18"/>
                <w:szCs w:val="18"/>
              </w:rPr>
              <w:t xml:space="preserve"> </w:t>
            </w:r>
            <w:r w:rsidRPr="002F5069">
              <w:rPr>
                <w:rFonts w:ascii="Arial" w:eastAsia="Times New Roman" w:hAnsi="Arial" w:cs="Arial"/>
                <w:sz w:val="18"/>
                <w:szCs w:val="18"/>
                <w:lang w:val="ru-RU"/>
              </w:rPr>
              <w:t>бар</w:t>
            </w:r>
            <w:r w:rsidRPr="002F5069">
              <w:rPr>
                <w:rFonts w:ascii="Arial" w:eastAsia="Times New Roman" w:hAnsi="Arial" w:cs="Arial"/>
                <w:sz w:val="18"/>
                <w:szCs w:val="18"/>
              </w:rPr>
              <w:t xml:space="preserve"> </w:t>
            </w:r>
            <w:r w:rsidRPr="002F5069">
              <w:rPr>
                <w:rFonts w:ascii="Arial" w:eastAsia="Times New Roman" w:hAnsi="Arial" w:cs="Arial"/>
                <w:sz w:val="18"/>
                <w:szCs w:val="18"/>
                <w:lang w:val="ru-RU"/>
              </w:rPr>
              <w:t>болгон</w:t>
            </w:r>
            <w:r w:rsidRPr="002F5069">
              <w:rPr>
                <w:rFonts w:ascii="Arial" w:eastAsia="Times New Roman" w:hAnsi="Arial" w:cs="Arial"/>
                <w:sz w:val="18"/>
                <w:szCs w:val="18"/>
              </w:rPr>
              <w:t xml:space="preserve"> </w:t>
            </w:r>
            <w:r w:rsidRPr="002F5069">
              <w:rPr>
                <w:rFonts w:ascii="Arial" w:eastAsia="Times New Roman" w:hAnsi="Arial" w:cs="Arial"/>
                <w:sz w:val="18"/>
                <w:szCs w:val="18"/>
                <w:lang w:val="ru-RU"/>
              </w:rPr>
              <w:t>учурда</w:t>
            </w:r>
            <w:r w:rsidRPr="002F5069">
              <w:rPr>
                <w:rFonts w:ascii="Arial" w:eastAsia="Times New Roman" w:hAnsi="Arial" w:cs="Arial"/>
                <w:sz w:val="18"/>
                <w:szCs w:val="18"/>
              </w:rPr>
              <w:t>, «</w:t>
            </w:r>
            <w:r w:rsidRPr="002F5069">
              <w:rPr>
                <w:rFonts w:ascii="Arial" w:eastAsia="Times New Roman" w:hAnsi="Arial" w:cs="Arial"/>
                <w:sz w:val="18"/>
                <w:szCs w:val="18"/>
                <w:lang w:val="ru-RU"/>
              </w:rPr>
              <w:t>ФИНКА</w:t>
            </w:r>
            <w:r w:rsidRPr="002F5069">
              <w:rPr>
                <w:rFonts w:ascii="Arial" w:eastAsia="Times New Roman" w:hAnsi="Arial" w:cs="Arial"/>
                <w:sz w:val="18"/>
                <w:szCs w:val="18"/>
              </w:rPr>
              <w:t xml:space="preserve"> </w:t>
            </w:r>
            <w:r w:rsidRPr="002F5069">
              <w:rPr>
                <w:rFonts w:ascii="Arial" w:eastAsia="Times New Roman" w:hAnsi="Arial" w:cs="Arial"/>
                <w:sz w:val="18"/>
                <w:szCs w:val="18"/>
                <w:lang w:val="ru-RU"/>
              </w:rPr>
              <w:t>Интернет</w:t>
            </w:r>
            <w:r w:rsidRPr="002F5069">
              <w:rPr>
                <w:rFonts w:ascii="Arial" w:eastAsia="Times New Roman" w:hAnsi="Arial" w:cs="Arial"/>
                <w:sz w:val="18"/>
                <w:szCs w:val="18"/>
              </w:rPr>
              <w:t>-</w:t>
            </w:r>
            <w:r w:rsidRPr="002F5069">
              <w:rPr>
                <w:rFonts w:ascii="Arial" w:eastAsia="Times New Roman" w:hAnsi="Arial" w:cs="Arial"/>
                <w:sz w:val="18"/>
                <w:szCs w:val="18"/>
                <w:lang w:val="ru-RU"/>
              </w:rPr>
              <w:t>Банкинг</w:t>
            </w:r>
            <w:r w:rsidRPr="002F5069">
              <w:rPr>
                <w:rFonts w:ascii="Arial" w:eastAsia="Times New Roman" w:hAnsi="Arial" w:cs="Arial"/>
                <w:sz w:val="18"/>
                <w:szCs w:val="18"/>
              </w:rPr>
              <w:t>»</w:t>
            </w:r>
            <w:r w:rsidR="00ED6F65" w:rsidRPr="002F5069">
              <w:rPr>
                <w:rFonts w:ascii="Arial" w:eastAsia="Times New Roman" w:hAnsi="Arial" w:cs="Arial"/>
                <w:color w:val="000000" w:themeColor="text1"/>
                <w:sz w:val="18"/>
                <w:szCs w:val="18"/>
                <w:lang w:val="kk-KZ"/>
              </w:rPr>
              <w:t xml:space="preserve">/«ФИНКА Мобилдик Банкинг» </w:t>
            </w:r>
            <w:r w:rsidRPr="002F5069">
              <w:rPr>
                <w:rFonts w:ascii="Arial" w:eastAsia="Times New Roman" w:hAnsi="Arial" w:cs="Arial"/>
                <w:sz w:val="18"/>
                <w:szCs w:val="18"/>
                <w:lang w:val="ru-RU"/>
              </w:rPr>
              <w:t>аркылуу</w:t>
            </w:r>
            <w:r w:rsidRPr="002F5069">
              <w:rPr>
                <w:rFonts w:ascii="Arial" w:eastAsia="Times New Roman" w:hAnsi="Arial" w:cs="Arial"/>
                <w:sz w:val="18"/>
                <w:szCs w:val="18"/>
              </w:rPr>
              <w:t xml:space="preserve"> </w:t>
            </w:r>
            <w:r w:rsidRPr="002F5069">
              <w:rPr>
                <w:rFonts w:ascii="Arial" w:eastAsia="Times New Roman" w:hAnsi="Arial" w:cs="Arial"/>
                <w:sz w:val="18"/>
                <w:szCs w:val="18"/>
                <w:lang w:val="ru-RU"/>
              </w:rPr>
              <w:t>депозиттерди</w:t>
            </w:r>
            <w:r w:rsidRPr="002F5069">
              <w:rPr>
                <w:rFonts w:ascii="Arial" w:eastAsia="Times New Roman" w:hAnsi="Arial" w:cs="Arial"/>
                <w:sz w:val="18"/>
                <w:szCs w:val="18"/>
              </w:rPr>
              <w:t xml:space="preserve"> </w:t>
            </w:r>
            <w:r w:rsidR="00ED6F65" w:rsidRPr="002F5069">
              <w:rPr>
                <w:rFonts w:ascii="Arial" w:eastAsia="Times New Roman" w:hAnsi="Arial" w:cs="Arial"/>
                <w:sz w:val="18"/>
                <w:szCs w:val="18"/>
              </w:rPr>
              <w:t>(</w:t>
            </w:r>
            <w:r w:rsidR="00ED6F65" w:rsidRPr="002F5069">
              <w:rPr>
                <w:rFonts w:ascii="Arial" w:eastAsia="Times New Roman" w:hAnsi="Arial" w:cs="Arial"/>
                <w:sz w:val="18"/>
                <w:szCs w:val="18"/>
                <w:lang w:val="ru-RU"/>
              </w:rPr>
              <w:t>мөөнөттүү</w:t>
            </w:r>
            <w:r w:rsidR="00ED6F65" w:rsidRPr="002F5069">
              <w:rPr>
                <w:rFonts w:ascii="Arial" w:eastAsia="Times New Roman" w:hAnsi="Arial" w:cs="Arial"/>
                <w:sz w:val="18"/>
                <w:szCs w:val="18"/>
              </w:rPr>
              <w:t xml:space="preserve"> </w:t>
            </w:r>
            <w:r w:rsidR="00ED6F65" w:rsidRPr="002F5069">
              <w:rPr>
                <w:rFonts w:ascii="Arial" w:eastAsia="Times New Roman" w:hAnsi="Arial" w:cs="Arial"/>
                <w:sz w:val="18"/>
                <w:szCs w:val="18"/>
                <w:lang w:val="ru-RU"/>
              </w:rPr>
              <w:t>жана</w:t>
            </w:r>
            <w:r w:rsidR="00ED6F65" w:rsidRPr="002F5069">
              <w:rPr>
                <w:rFonts w:ascii="Arial" w:eastAsia="Times New Roman" w:hAnsi="Arial" w:cs="Arial"/>
                <w:sz w:val="18"/>
                <w:szCs w:val="18"/>
              </w:rPr>
              <w:t xml:space="preserve"> </w:t>
            </w:r>
            <w:r w:rsidR="00ED6F65" w:rsidRPr="002F5069">
              <w:rPr>
                <w:rFonts w:ascii="Arial" w:eastAsia="Times New Roman" w:hAnsi="Arial" w:cs="Arial"/>
                <w:sz w:val="18"/>
                <w:szCs w:val="18"/>
                <w:lang w:val="ru-RU"/>
              </w:rPr>
              <w:t>топтолуучу</w:t>
            </w:r>
            <w:r w:rsidR="00ED6F65" w:rsidRPr="002F5069">
              <w:rPr>
                <w:rFonts w:ascii="Arial" w:eastAsia="Times New Roman" w:hAnsi="Arial" w:cs="Arial"/>
                <w:sz w:val="18"/>
                <w:szCs w:val="18"/>
              </w:rPr>
              <w:t xml:space="preserve">) </w:t>
            </w:r>
            <w:r w:rsidRPr="002F5069">
              <w:rPr>
                <w:rFonts w:ascii="Arial" w:eastAsia="Times New Roman" w:hAnsi="Arial" w:cs="Arial"/>
                <w:sz w:val="18"/>
                <w:szCs w:val="18"/>
                <w:lang w:val="ru-RU"/>
              </w:rPr>
              <w:t>ачуу</w:t>
            </w:r>
            <w:r w:rsidRPr="002F5069">
              <w:rPr>
                <w:rFonts w:ascii="Arial" w:eastAsia="Times New Roman" w:hAnsi="Arial" w:cs="Arial"/>
                <w:sz w:val="18"/>
                <w:szCs w:val="18"/>
              </w:rPr>
              <w:t xml:space="preserve"> </w:t>
            </w:r>
            <w:r w:rsidR="00ED6F65" w:rsidRPr="002F5069">
              <w:rPr>
                <w:rFonts w:ascii="Arial" w:eastAsia="Times New Roman" w:hAnsi="Arial" w:cs="Arial"/>
                <w:sz w:val="18"/>
                <w:szCs w:val="18"/>
                <w:lang w:val="kk-KZ"/>
              </w:rPr>
              <w:t>жана мөөнөтүнөн мурда жабуу</w:t>
            </w:r>
          </w:p>
        </w:tc>
        <w:tc>
          <w:tcPr>
            <w:tcW w:w="3420" w:type="dxa"/>
            <w:tcBorders>
              <w:top w:val="single" w:sz="4" w:space="0" w:color="auto"/>
              <w:left w:val="single" w:sz="4" w:space="0" w:color="auto"/>
              <w:bottom w:val="single" w:sz="4" w:space="0" w:color="auto"/>
              <w:right w:val="single" w:sz="8" w:space="0" w:color="000000"/>
            </w:tcBorders>
            <w:shd w:val="clear" w:color="000000" w:fill="FFFFFF"/>
          </w:tcPr>
          <w:p w:rsidR="00A441A0" w:rsidRPr="002F5069" w:rsidRDefault="00A441A0" w:rsidP="00A441A0">
            <w:pPr>
              <w:jc w:val="center"/>
            </w:pPr>
            <w:r w:rsidRPr="002F5069">
              <w:rPr>
                <w:rFonts w:ascii="Arial" w:eastAsia="Times New Roman" w:hAnsi="Arial" w:cs="Arial"/>
                <w:sz w:val="18"/>
                <w:szCs w:val="18"/>
                <w:lang w:val="ru-RU"/>
              </w:rPr>
              <w:t>акысыз</w:t>
            </w:r>
          </w:p>
        </w:tc>
      </w:tr>
      <w:tr w:rsidR="001D40F1" w:rsidRPr="002F5069" w:rsidTr="00E54A7D">
        <w:trPr>
          <w:trHeight w:val="375"/>
        </w:trPr>
        <w:tc>
          <w:tcPr>
            <w:tcW w:w="715" w:type="dxa"/>
            <w:tcBorders>
              <w:top w:val="nil"/>
              <w:left w:val="single" w:sz="8" w:space="0" w:color="auto"/>
              <w:bottom w:val="single" w:sz="4" w:space="0" w:color="auto"/>
              <w:right w:val="single" w:sz="4" w:space="0" w:color="auto"/>
            </w:tcBorders>
            <w:shd w:val="clear" w:color="auto" w:fill="auto"/>
            <w:noWrap/>
            <w:vAlign w:val="center"/>
          </w:tcPr>
          <w:p w:rsidR="001D40F1" w:rsidRPr="002F5069" w:rsidRDefault="001D40F1" w:rsidP="00E7474C">
            <w:pPr>
              <w:spacing w:after="0" w:line="240" w:lineRule="auto"/>
              <w:jc w:val="center"/>
              <w:rPr>
                <w:rFonts w:ascii="Arial" w:eastAsia="Times New Roman" w:hAnsi="Arial" w:cs="Arial"/>
                <w:sz w:val="18"/>
                <w:szCs w:val="18"/>
                <w:lang w:val="ru-RU"/>
              </w:rPr>
            </w:pPr>
            <w:r w:rsidRPr="002F5069">
              <w:rPr>
                <w:rFonts w:ascii="Arial" w:eastAsia="Times New Roman" w:hAnsi="Arial" w:cs="Arial"/>
                <w:sz w:val="18"/>
                <w:szCs w:val="18"/>
                <w:lang w:val="ru-RU"/>
              </w:rPr>
              <w:t>1.7</w:t>
            </w:r>
          </w:p>
        </w:tc>
        <w:tc>
          <w:tcPr>
            <w:tcW w:w="7475" w:type="dxa"/>
            <w:gridSpan w:val="3"/>
            <w:tcBorders>
              <w:top w:val="single" w:sz="4" w:space="0" w:color="auto"/>
              <w:left w:val="nil"/>
              <w:bottom w:val="single" w:sz="4" w:space="0" w:color="auto"/>
              <w:right w:val="single" w:sz="4" w:space="0" w:color="auto"/>
            </w:tcBorders>
            <w:shd w:val="clear" w:color="000000" w:fill="FFFFFF"/>
            <w:vAlign w:val="center"/>
          </w:tcPr>
          <w:p w:rsidR="001D40F1" w:rsidRPr="002F5069" w:rsidRDefault="00A7138D" w:rsidP="004166E0">
            <w:pPr>
              <w:spacing w:after="0" w:line="240" w:lineRule="auto"/>
              <w:rPr>
                <w:rFonts w:ascii="Arial" w:eastAsia="Times New Roman" w:hAnsi="Arial" w:cs="Arial"/>
                <w:sz w:val="18"/>
                <w:szCs w:val="18"/>
                <w:lang w:val="ru-RU"/>
              </w:rPr>
            </w:pPr>
            <w:r w:rsidRPr="002F5069">
              <w:rPr>
                <w:rFonts w:ascii="Arial" w:eastAsia="Times New Roman" w:hAnsi="Arial" w:cs="Arial"/>
                <w:sz w:val="18"/>
                <w:szCs w:val="18"/>
                <w:lang w:val="ru-RU"/>
              </w:rPr>
              <w:t xml:space="preserve">Е-токен аркылуу «ФИНКА Интернет-Банкингге» кирүү үчүн кошумча коопсуздук </w:t>
            </w:r>
          </w:p>
        </w:tc>
        <w:tc>
          <w:tcPr>
            <w:tcW w:w="3420" w:type="dxa"/>
            <w:tcBorders>
              <w:top w:val="single" w:sz="4" w:space="0" w:color="auto"/>
              <w:left w:val="single" w:sz="4" w:space="0" w:color="auto"/>
              <w:bottom w:val="single" w:sz="4" w:space="0" w:color="auto"/>
              <w:right w:val="single" w:sz="8" w:space="0" w:color="000000"/>
            </w:tcBorders>
            <w:shd w:val="clear" w:color="000000" w:fill="FFFFFF"/>
            <w:vAlign w:val="center"/>
          </w:tcPr>
          <w:p w:rsidR="001D40F1" w:rsidRPr="002F5069" w:rsidRDefault="001D40F1" w:rsidP="00E7474C">
            <w:pPr>
              <w:spacing w:after="0" w:line="240" w:lineRule="auto"/>
              <w:jc w:val="center"/>
              <w:rPr>
                <w:rFonts w:ascii="Arial" w:eastAsia="Times New Roman" w:hAnsi="Arial" w:cs="Arial"/>
                <w:sz w:val="18"/>
                <w:szCs w:val="18"/>
                <w:lang w:val="ru-RU"/>
              </w:rPr>
            </w:pPr>
            <w:r w:rsidRPr="002F5069">
              <w:rPr>
                <w:rFonts w:ascii="Arial" w:eastAsia="Times New Roman" w:hAnsi="Arial" w:cs="Arial"/>
                <w:sz w:val="18"/>
                <w:szCs w:val="18"/>
                <w:lang w:val="ru-RU"/>
              </w:rPr>
              <w:t>Ф</w:t>
            </w:r>
            <w:r w:rsidR="004166E0" w:rsidRPr="002F5069">
              <w:rPr>
                <w:rFonts w:ascii="Arial" w:eastAsia="Times New Roman" w:hAnsi="Arial" w:cs="Arial"/>
                <w:sz w:val="18"/>
                <w:szCs w:val="18"/>
                <w:lang w:val="ru-RU"/>
              </w:rPr>
              <w:t>лэ</w:t>
            </w:r>
            <w:r w:rsidR="00F109DD" w:rsidRPr="002F5069">
              <w:rPr>
                <w:rFonts w:ascii="Arial" w:eastAsia="Times New Roman" w:hAnsi="Arial" w:cs="Arial"/>
                <w:sz w:val="18"/>
                <w:szCs w:val="18"/>
                <w:lang w:val="ru-RU"/>
              </w:rPr>
              <w:t>шка -</w:t>
            </w:r>
            <w:r w:rsidR="00127E4C" w:rsidRPr="002F5069">
              <w:rPr>
                <w:rFonts w:ascii="Arial" w:eastAsia="Times New Roman" w:hAnsi="Arial" w:cs="Arial"/>
                <w:sz w:val="18"/>
                <w:szCs w:val="18"/>
                <w:lang w:val="ru-RU"/>
              </w:rPr>
              <w:t>3</w:t>
            </w:r>
            <w:r w:rsidR="008A61BC" w:rsidRPr="002F5069">
              <w:rPr>
                <w:rFonts w:ascii="Arial" w:eastAsia="Times New Roman" w:hAnsi="Arial" w:cs="Arial"/>
                <w:sz w:val="18"/>
                <w:szCs w:val="18"/>
                <w:lang w:val="ru-RU"/>
              </w:rPr>
              <w:t>,</w:t>
            </w:r>
            <w:r w:rsidRPr="002F5069">
              <w:rPr>
                <w:rFonts w:ascii="Arial" w:eastAsia="Times New Roman" w:hAnsi="Arial" w:cs="Arial"/>
                <w:sz w:val="18"/>
                <w:szCs w:val="18"/>
                <w:lang w:val="ru-RU"/>
              </w:rPr>
              <w:t>500 сом</w:t>
            </w:r>
          </w:p>
          <w:p w:rsidR="001D40F1" w:rsidRPr="002F5069" w:rsidRDefault="001D40F1" w:rsidP="008A61BC">
            <w:pPr>
              <w:spacing w:after="0" w:line="240" w:lineRule="auto"/>
              <w:jc w:val="center"/>
              <w:rPr>
                <w:rFonts w:ascii="Arial" w:eastAsia="Times New Roman" w:hAnsi="Arial" w:cs="Arial"/>
                <w:sz w:val="18"/>
                <w:szCs w:val="18"/>
                <w:lang w:val="ru-RU"/>
              </w:rPr>
            </w:pPr>
            <w:r w:rsidRPr="002F5069">
              <w:rPr>
                <w:rFonts w:ascii="Arial" w:eastAsia="Times New Roman" w:hAnsi="Arial" w:cs="Arial"/>
                <w:sz w:val="18"/>
                <w:szCs w:val="18"/>
                <w:lang w:val="ru-RU"/>
              </w:rPr>
              <w:t>Карта</w:t>
            </w:r>
            <w:r w:rsidR="004166E0" w:rsidRPr="002F5069">
              <w:rPr>
                <w:rFonts w:ascii="Arial" w:eastAsia="Times New Roman" w:hAnsi="Arial" w:cs="Arial"/>
                <w:sz w:val="18"/>
                <w:szCs w:val="18"/>
                <w:lang w:val="ru-RU"/>
              </w:rPr>
              <w:t xml:space="preserve"> – 3</w:t>
            </w:r>
            <w:r w:rsidR="008A61BC" w:rsidRPr="002F5069">
              <w:rPr>
                <w:rFonts w:ascii="Arial" w:eastAsia="Times New Roman" w:hAnsi="Arial" w:cs="Arial"/>
                <w:sz w:val="18"/>
                <w:szCs w:val="18"/>
                <w:lang w:val="ru-RU"/>
              </w:rPr>
              <w:t>,</w:t>
            </w:r>
            <w:r w:rsidR="004166E0" w:rsidRPr="002F5069">
              <w:rPr>
                <w:rFonts w:ascii="Arial" w:eastAsia="Times New Roman" w:hAnsi="Arial" w:cs="Arial"/>
                <w:sz w:val="18"/>
                <w:szCs w:val="18"/>
                <w:lang w:val="ru-RU"/>
              </w:rPr>
              <w:t>500 сом</w:t>
            </w:r>
          </w:p>
        </w:tc>
      </w:tr>
      <w:tr w:rsidR="008953B2" w:rsidRPr="002F5069" w:rsidTr="00E54A7D">
        <w:trPr>
          <w:trHeight w:val="260"/>
        </w:trPr>
        <w:tc>
          <w:tcPr>
            <w:tcW w:w="715" w:type="dxa"/>
            <w:vMerge w:val="restart"/>
            <w:tcBorders>
              <w:top w:val="nil"/>
              <w:left w:val="single" w:sz="8" w:space="0" w:color="auto"/>
              <w:right w:val="single" w:sz="4" w:space="0" w:color="auto"/>
            </w:tcBorders>
            <w:shd w:val="clear" w:color="auto" w:fill="auto"/>
            <w:noWrap/>
            <w:vAlign w:val="center"/>
          </w:tcPr>
          <w:p w:rsidR="008953B2" w:rsidRPr="002F5069" w:rsidRDefault="008953B2" w:rsidP="009321CB">
            <w:pPr>
              <w:spacing w:after="0" w:line="240" w:lineRule="auto"/>
              <w:jc w:val="center"/>
              <w:rPr>
                <w:rFonts w:ascii="Arial" w:eastAsia="Times New Roman" w:hAnsi="Arial" w:cs="Arial"/>
                <w:sz w:val="18"/>
                <w:szCs w:val="18"/>
                <w:lang w:val="ru-RU"/>
              </w:rPr>
            </w:pPr>
            <w:r w:rsidRPr="002F5069">
              <w:rPr>
                <w:rFonts w:ascii="Arial" w:eastAsia="Times New Roman" w:hAnsi="Arial" w:cs="Arial"/>
                <w:sz w:val="18"/>
                <w:szCs w:val="18"/>
                <w:lang w:val="ru-RU"/>
              </w:rPr>
              <w:t>1.8</w:t>
            </w:r>
          </w:p>
        </w:tc>
        <w:tc>
          <w:tcPr>
            <w:tcW w:w="7475" w:type="dxa"/>
            <w:gridSpan w:val="3"/>
            <w:tcBorders>
              <w:top w:val="single" w:sz="4" w:space="0" w:color="auto"/>
              <w:left w:val="nil"/>
              <w:bottom w:val="single" w:sz="4" w:space="0" w:color="auto"/>
              <w:right w:val="single" w:sz="4" w:space="0" w:color="auto"/>
            </w:tcBorders>
            <w:shd w:val="clear" w:color="000000" w:fill="FFFFFF"/>
            <w:vAlign w:val="center"/>
          </w:tcPr>
          <w:p w:rsidR="008953B2" w:rsidRPr="002F5069" w:rsidRDefault="00A7138D" w:rsidP="00ED6F65">
            <w:pPr>
              <w:spacing w:after="0" w:line="240" w:lineRule="auto"/>
              <w:rPr>
                <w:rFonts w:ascii="Arial" w:eastAsia="Times New Roman" w:hAnsi="Arial" w:cs="Arial"/>
                <w:sz w:val="18"/>
                <w:szCs w:val="18"/>
                <w:lang w:val="ru-RU"/>
              </w:rPr>
            </w:pPr>
            <w:r w:rsidRPr="002F5069">
              <w:rPr>
                <w:rFonts w:ascii="Arial" w:eastAsia="Times New Roman" w:hAnsi="Arial" w:cs="Arial"/>
                <w:sz w:val="18"/>
                <w:szCs w:val="18"/>
                <w:lang w:val="ru-RU"/>
              </w:rPr>
              <w:t>Эскроу-эсепти ачуу/жабуу, Авто</w:t>
            </w:r>
            <w:r w:rsidR="00ED6F65" w:rsidRPr="002F5069">
              <w:rPr>
                <w:rFonts w:ascii="Arial" w:eastAsia="Times New Roman" w:hAnsi="Arial" w:cs="Arial"/>
                <w:sz w:val="18"/>
                <w:szCs w:val="18"/>
                <w:lang w:val="ru-RU"/>
              </w:rPr>
              <w:t xml:space="preserve">кредит </w:t>
            </w:r>
            <w:r w:rsidRPr="002F5069">
              <w:rPr>
                <w:rFonts w:ascii="Arial" w:eastAsia="Times New Roman" w:hAnsi="Arial" w:cs="Arial"/>
                <w:sz w:val="18"/>
                <w:szCs w:val="18"/>
                <w:lang w:val="ru-RU"/>
              </w:rPr>
              <w:t>берүүдө эскроу эсепти тейлөө</w:t>
            </w:r>
          </w:p>
        </w:tc>
        <w:tc>
          <w:tcPr>
            <w:tcW w:w="3420" w:type="dxa"/>
            <w:tcBorders>
              <w:top w:val="single" w:sz="4" w:space="0" w:color="auto"/>
              <w:left w:val="single" w:sz="4" w:space="0" w:color="auto"/>
              <w:bottom w:val="single" w:sz="4" w:space="0" w:color="auto"/>
              <w:right w:val="single" w:sz="8" w:space="0" w:color="000000"/>
            </w:tcBorders>
            <w:shd w:val="clear" w:color="000000" w:fill="FFFFFF"/>
            <w:vAlign w:val="center"/>
          </w:tcPr>
          <w:p w:rsidR="008953B2" w:rsidRPr="002F5069" w:rsidRDefault="00A441A0" w:rsidP="009321CB">
            <w:pPr>
              <w:spacing w:after="0" w:line="240" w:lineRule="auto"/>
              <w:jc w:val="center"/>
              <w:rPr>
                <w:rFonts w:ascii="Arial" w:eastAsia="Times New Roman" w:hAnsi="Arial" w:cs="Arial"/>
                <w:sz w:val="18"/>
                <w:szCs w:val="18"/>
                <w:lang w:val="ru-RU"/>
              </w:rPr>
            </w:pPr>
            <w:r w:rsidRPr="002F5069">
              <w:rPr>
                <w:rFonts w:ascii="Arial" w:eastAsia="Times New Roman" w:hAnsi="Arial" w:cs="Arial"/>
                <w:sz w:val="18"/>
                <w:szCs w:val="18"/>
                <w:lang w:val="ru-RU"/>
              </w:rPr>
              <w:t>акысыз</w:t>
            </w:r>
          </w:p>
        </w:tc>
      </w:tr>
      <w:tr w:rsidR="008953B2" w:rsidRPr="002F5069" w:rsidTr="00E54A7D">
        <w:trPr>
          <w:trHeight w:val="143"/>
        </w:trPr>
        <w:tc>
          <w:tcPr>
            <w:tcW w:w="715" w:type="dxa"/>
            <w:vMerge/>
            <w:tcBorders>
              <w:left w:val="single" w:sz="8" w:space="0" w:color="auto"/>
              <w:right w:val="single" w:sz="4" w:space="0" w:color="auto"/>
            </w:tcBorders>
            <w:shd w:val="clear" w:color="auto" w:fill="auto"/>
            <w:noWrap/>
            <w:vAlign w:val="center"/>
          </w:tcPr>
          <w:p w:rsidR="008953B2" w:rsidRPr="002F5069" w:rsidRDefault="008953B2" w:rsidP="009321CB">
            <w:pPr>
              <w:spacing w:after="0" w:line="240" w:lineRule="auto"/>
              <w:jc w:val="center"/>
              <w:rPr>
                <w:rFonts w:ascii="Arial" w:eastAsia="Times New Roman" w:hAnsi="Arial" w:cs="Arial"/>
                <w:sz w:val="18"/>
                <w:szCs w:val="18"/>
                <w:lang w:val="ru-RU"/>
              </w:rPr>
            </w:pPr>
          </w:p>
        </w:tc>
        <w:tc>
          <w:tcPr>
            <w:tcW w:w="7475" w:type="dxa"/>
            <w:gridSpan w:val="3"/>
            <w:tcBorders>
              <w:top w:val="single" w:sz="4" w:space="0" w:color="auto"/>
              <w:left w:val="nil"/>
              <w:bottom w:val="single" w:sz="4" w:space="0" w:color="auto"/>
              <w:right w:val="single" w:sz="4" w:space="0" w:color="auto"/>
            </w:tcBorders>
            <w:shd w:val="clear" w:color="000000" w:fill="FFFFFF"/>
            <w:vAlign w:val="center"/>
          </w:tcPr>
          <w:p w:rsidR="008953B2" w:rsidRPr="002F5069" w:rsidRDefault="00163F3C" w:rsidP="00A441A0">
            <w:pPr>
              <w:spacing w:after="0" w:line="240" w:lineRule="auto"/>
              <w:rPr>
                <w:rFonts w:ascii="Arial" w:eastAsia="Times New Roman" w:hAnsi="Arial" w:cs="Arial"/>
                <w:sz w:val="18"/>
                <w:szCs w:val="18"/>
                <w:lang w:val="ru-RU"/>
              </w:rPr>
            </w:pPr>
            <w:r w:rsidRPr="002F5069">
              <w:rPr>
                <w:rFonts w:ascii="Arial" w:eastAsia="Times New Roman" w:hAnsi="Arial" w:cs="Arial"/>
                <w:sz w:val="18"/>
                <w:szCs w:val="18"/>
                <w:lang w:val="ru-RU"/>
              </w:rPr>
              <w:t xml:space="preserve">500 000 сомго чейинки </w:t>
            </w:r>
            <w:r w:rsidR="00A441A0" w:rsidRPr="002F5069">
              <w:rPr>
                <w:rFonts w:ascii="Arial" w:eastAsia="Times New Roman" w:hAnsi="Arial" w:cs="Arial"/>
                <w:sz w:val="18"/>
                <w:szCs w:val="18"/>
                <w:lang w:val="ru-RU"/>
              </w:rPr>
              <w:t xml:space="preserve">(келишимдин суммасы) </w:t>
            </w:r>
            <w:r w:rsidRPr="002F5069">
              <w:rPr>
                <w:rFonts w:ascii="Arial" w:eastAsia="Times New Roman" w:hAnsi="Arial" w:cs="Arial"/>
                <w:sz w:val="18"/>
                <w:szCs w:val="18"/>
                <w:lang w:val="ru-RU"/>
              </w:rPr>
              <w:t xml:space="preserve">эскроу-эсепти </w:t>
            </w:r>
            <w:r w:rsidR="00A441A0" w:rsidRPr="002F5069">
              <w:rPr>
                <w:rFonts w:ascii="Arial" w:eastAsia="Times New Roman" w:hAnsi="Arial" w:cs="Arial"/>
                <w:sz w:val="18"/>
                <w:szCs w:val="18"/>
                <w:lang w:val="ru-RU"/>
              </w:rPr>
              <w:t xml:space="preserve">тейлөө </w:t>
            </w:r>
          </w:p>
        </w:tc>
        <w:tc>
          <w:tcPr>
            <w:tcW w:w="3420" w:type="dxa"/>
            <w:tcBorders>
              <w:top w:val="single" w:sz="4" w:space="0" w:color="auto"/>
              <w:left w:val="single" w:sz="4" w:space="0" w:color="auto"/>
              <w:bottom w:val="single" w:sz="4" w:space="0" w:color="auto"/>
              <w:right w:val="single" w:sz="8" w:space="0" w:color="000000"/>
            </w:tcBorders>
            <w:shd w:val="clear" w:color="000000" w:fill="FFFFFF"/>
            <w:vAlign w:val="center"/>
          </w:tcPr>
          <w:p w:rsidR="008953B2" w:rsidRPr="002F5069" w:rsidRDefault="008953B2" w:rsidP="009321CB">
            <w:pPr>
              <w:spacing w:after="0" w:line="240" w:lineRule="auto"/>
              <w:jc w:val="center"/>
              <w:rPr>
                <w:rFonts w:ascii="Arial" w:eastAsia="Times New Roman" w:hAnsi="Arial" w:cs="Arial"/>
                <w:sz w:val="18"/>
                <w:szCs w:val="18"/>
                <w:lang w:val="ru-RU"/>
              </w:rPr>
            </w:pPr>
            <w:r w:rsidRPr="002F5069">
              <w:rPr>
                <w:rFonts w:ascii="Arial" w:eastAsia="Times New Roman" w:hAnsi="Arial" w:cs="Arial"/>
                <w:sz w:val="18"/>
                <w:szCs w:val="18"/>
                <w:lang w:val="ru-RU"/>
              </w:rPr>
              <w:t xml:space="preserve">500 сом </w:t>
            </w:r>
          </w:p>
        </w:tc>
      </w:tr>
      <w:tr w:rsidR="008953B2" w:rsidRPr="002F5069" w:rsidTr="00E54A7D">
        <w:trPr>
          <w:trHeight w:val="215"/>
        </w:trPr>
        <w:tc>
          <w:tcPr>
            <w:tcW w:w="715" w:type="dxa"/>
            <w:vMerge/>
            <w:tcBorders>
              <w:left w:val="single" w:sz="8" w:space="0" w:color="auto"/>
              <w:bottom w:val="single" w:sz="4" w:space="0" w:color="auto"/>
              <w:right w:val="single" w:sz="4" w:space="0" w:color="auto"/>
            </w:tcBorders>
            <w:shd w:val="clear" w:color="auto" w:fill="auto"/>
            <w:noWrap/>
            <w:vAlign w:val="center"/>
          </w:tcPr>
          <w:p w:rsidR="008953B2" w:rsidRPr="002F5069" w:rsidRDefault="008953B2" w:rsidP="009321CB">
            <w:pPr>
              <w:spacing w:after="0" w:line="240" w:lineRule="auto"/>
              <w:jc w:val="center"/>
              <w:rPr>
                <w:rFonts w:ascii="Arial" w:eastAsia="Times New Roman" w:hAnsi="Arial" w:cs="Arial"/>
                <w:sz w:val="18"/>
                <w:szCs w:val="18"/>
                <w:lang w:val="ru-RU"/>
              </w:rPr>
            </w:pPr>
          </w:p>
        </w:tc>
        <w:tc>
          <w:tcPr>
            <w:tcW w:w="7475" w:type="dxa"/>
            <w:gridSpan w:val="3"/>
            <w:tcBorders>
              <w:top w:val="single" w:sz="4" w:space="0" w:color="auto"/>
              <w:left w:val="nil"/>
              <w:bottom w:val="single" w:sz="4" w:space="0" w:color="auto"/>
              <w:right w:val="single" w:sz="4" w:space="0" w:color="auto"/>
            </w:tcBorders>
            <w:shd w:val="clear" w:color="000000" w:fill="FFFFFF"/>
            <w:vAlign w:val="center"/>
          </w:tcPr>
          <w:p w:rsidR="008953B2" w:rsidRPr="002F5069" w:rsidRDefault="00A441A0" w:rsidP="00681249">
            <w:pPr>
              <w:spacing w:after="0" w:line="240" w:lineRule="auto"/>
              <w:rPr>
                <w:rFonts w:ascii="Arial" w:eastAsia="Times New Roman" w:hAnsi="Arial" w:cs="Arial"/>
                <w:sz w:val="18"/>
                <w:szCs w:val="18"/>
                <w:lang w:val="ru-RU"/>
              </w:rPr>
            </w:pPr>
            <w:r w:rsidRPr="002F5069">
              <w:rPr>
                <w:rFonts w:ascii="Arial" w:eastAsia="Times New Roman" w:hAnsi="Arial" w:cs="Arial"/>
                <w:sz w:val="18"/>
                <w:szCs w:val="18"/>
                <w:lang w:val="ru-RU"/>
              </w:rPr>
              <w:t>500 000 сомдон жогорку/ал сумманы кошкондо (келишимдин суммасы) эскроу-эсепти тейлөө</w:t>
            </w:r>
          </w:p>
        </w:tc>
        <w:tc>
          <w:tcPr>
            <w:tcW w:w="3420" w:type="dxa"/>
            <w:tcBorders>
              <w:top w:val="single" w:sz="4" w:space="0" w:color="auto"/>
              <w:left w:val="single" w:sz="4" w:space="0" w:color="auto"/>
              <w:bottom w:val="single" w:sz="4" w:space="0" w:color="auto"/>
              <w:right w:val="single" w:sz="8" w:space="0" w:color="000000"/>
            </w:tcBorders>
            <w:shd w:val="clear" w:color="000000" w:fill="FFFFFF"/>
            <w:vAlign w:val="center"/>
          </w:tcPr>
          <w:p w:rsidR="008953B2" w:rsidRPr="002F5069" w:rsidRDefault="008953B2" w:rsidP="009321CB">
            <w:pPr>
              <w:spacing w:after="0" w:line="240" w:lineRule="auto"/>
              <w:jc w:val="center"/>
              <w:rPr>
                <w:rFonts w:ascii="Arial" w:eastAsia="Times New Roman" w:hAnsi="Arial" w:cs="Arial"/>
                <w:sz w:val="18"/>
                <w:szCs w:val="18"/>
                <w:lang w:val="ru-RU"/>
              </w:rPr>
            </w:pPr>
            <w:r w:rsidRPr="002F5069">
              <w:rPr>
                <w:rFonts w:ascii="Arial" w:eastAsia="Times New Roman" w:hAnsi="Arial" w:cs="Arial"/>
                <w:sz w:val="18"/>
                <w:szCs w:val="18"/>
                <w:lang w:val="ru-RU"/>
              </w:rPr>
              <w:t xml:space="preserve">1,000 сом </w:t>
            </w:r>
            <w:r w:rsidR="00A441A0" w:rsidRPr="002F5069">
              <w:rPr>
                <w:rFonts w:ascii="Arial" w:eastAsia="Times New Roman" w:hAnsi="Arial" w:cs="Arial"/>
                <w:sz w:val="18"/>
                <w:szCs w:val="18"/>
                <w:lang w:val="ru-RU"/>
              </w:rPr>
              <w:t xml:space="preserve"> </w:t>
            </w:r>
          </w:p>
        </w:tc>
      </w:tr>
      <w:tr w:rsidR="009321CB" w:rsidRPr="002F5069" w:rsidTr="00A02FB8">
        <w:trPr>
          <w:trHeight w:val="233"/>
        </w:trPr>
        <w:tc>
          <w:tcPr>
            <w:tcW w:w="715" w:type="dxa"/>
            <w:tcBorders>
              <w:top w:val="nil"/>
              <w:left w:val="single" w:sz="8" w:space="0" w:color="auto"/>
              <w:bottom w:val="single" w:sz="4" w:space="0" w:color="auto"/>
              <w:right w:val="single" w:sz="4" w:space="0" w:color="auto"/>
            </w:tcBorders>
            <w:shd w:val="clear" w:color="auto" w:fill="D9D9D9" w:themeFill="background1" w:themeFillShade="D9"/>
            <w:noWrap/>
            <w:vAlign w:val="center"/>
          </w:tcPr>
          <w:p w:rsidR="009321CB" w:rsidRPr="002F5069" w:rsidRDefault="009321CB" w:rsidP="009321CB">
            <w:pPr>
              <w:spacing w:after="0" w:line="240" w:lineRule="auto"/>
              <w:jc w:val="center"/>
              <w:rPr>
                <w:rFonts w:ascii="Arial" w:eastAsia="Times New Roman" w:hAnsi="Arial" w:cs="Arial"/>
                <w:b/>
                <w:sz w:val="18"/>
                <w:szCs w:val="18"/>
                <w:lang w:val="ru-RU"/>
              </w:rPr>
            </w:pPr>
            <w:r w:rsidRPr="002F5069">
              <w:rPr>
                <w:rFonts w:ascii="Arial" w:eastAsia="Times New Roman" w:hAnsi="Arial" w:cs="Arial"/>
                <w:b/>
                <w:sz w:val="18"/>
                <w:szCs w:val="18"/>
                <w:lang w:val="ru-RU"/>
              </w:rPr>
              <w:t>2</w:t>
            </w:r>
          </w:p>
        </w:tc>
        <w:tc>
          <w:tcPr>
            <w:tcW w:w="7475" w:type="dxa"/>
            <w:gridSpan w:val="3"/>
            <w:tcBorders>
              <w:top w:val="single" w:sz="4" w:space="0" w:color="auto"/>
              <w:left w:val="nil"/>
              <w:bottom w:val="single" w:sz="4" w:space="0" w:color="auto"/>
              <w:right w:val="single" w:sz="8" w:space="0" w:color="000000"/>
            </w:tcBorders>
            <w:shd w:val="clear" w:color="auto" w:fill="D9D9D9" w:themeFill="background1" w:themeFillShade="D9"/>
            <w:vAlign w:val="center"/>
          </w:tcPr>
          <w:p w:rsidR="009321CB" w:rsidRPr="002F5069" w:rsidRDefault="00A441A0" w:rsidP="009321CB">
            <w:pPr>
              <w:spacing w:after="0" w:line="240" w:lineRule="auto"/>
              <w:jc w:val="center"/>
              <w:rPr>
                <w:rFonts w:ascii="Arial" w:eastAsia="Times New Roman" w:hAnsi="Arial" w:cs="Arial"/>
                <w:b/>
                <w:sz w:val="18"/>
                <w:szCs w:val="18"/>
                <w:lang w:val="ru-RU"/>
              </w:rPr>
            </w:pPr>
            <w:r w:rsidRPr="002F5069">
              <w:rPr>
                <w:rFonts w:ascii="Arial" w:eastAsia="Times New Roman" w:hAnsi="Arial" w:cs="Arial"/>
                <w:b/>
                <w:sz w:val="18"/>
                <w:szCs w:val="18"/>
                <w:lang w:val="ru-RU"/>
              </w:rPr>
              <w:t>Акча которуулар</w:t>
            </w:r>
            <w:r w:rsidR="009321CB" w:rsidRPr="002F5069">
              <w:rPr>
                <w:rFonts w:ascii="Arial" w:eastAsia="Times New Roman" w:hAnsi="Arial" w:cs="Arial"/>
                <w:b/>
                <w:sz w:val="18"/>
                <w:szCs w:val="18"/>
                <w:lang w:val="ru-RU"/>
              </w:rPr>
              <w:t>:</w:t>
            </w:r>
          </w:p>
        </w:tc>
        <w:tc>
          <w:tcPr>
            <w:tcW w:w="3420" w:type="dxa"/>
            <w:tcBorders>
              <w:top w:val="single" w:sz="4" w:space="0" w:color="auto"/>
              <w:left w:val="nil"/>
              <w:bottom w:val="single" w:sz="4" w:space="0" w:color="auto"/>
              <w:right w:val="single" w:sz="8" w:space="0" w:color="000000"/>
            </w:tcBorders>
            <w:shd w:val="clear" w:color="auto" w:fill="D9D9D9" w:themeFill="background1" w:themeFillShade="D9"/>
            <w:vAlign w:val="center"/>
          </w:tcPr>
          <w:p w:rsidR="009321CB" w:rsidRPr="002F5069" w:rsidRDefault="009321CB" w:rsidP="009321CB">
            <w:pPr>
              <w:spacing w:after="0" w:line="240" w:lineRule="auto"/>
              <w:jc w:val="center"/>
              <w:rPr>
                <w:rFonts w:ascii="Arial" w:eastAsia="Times New Roman" w:hAnsi="Arial" w:cs="Arial"/>
                <w:b/>
                <w:sz w:val="18"/>
                <w:szCs w:val="18"/>
                <w:lang w:val="ru-RU"/>
              </w:rPr>
            </w:pPr>
          </w:p>
        </w:tc>
      </w:tr>
      <w:tr w:rsidR="00A441A0" w:rsidRPr="002F5069" w:rsidTr="00DA233D">
        <w:trPr>
          <w:trHeight w:val="224"/>
        </w:trPr>
        <w:tc>
          <w:tcPr>
            <w:tcW w:w="715" w:type="dxa"/>
            <w:tcBorders>
              <w:top w:val="nil"/>
              <w:left w:val="single" w:sz="8" w:space="0" w:color="auto"/>
              <w:bottom w:val="single" w:sz="4" w:space="0" w:color="auto"/>
              <w:right w:val="single" w:sz="4" w:space="0" w:color="auto"/>
            </w:tcBorders>
            <w:shd w:val="clear" w:color="auto" w:fill="auto"/>
            <w:noWrap/>
            <w:vAlign w:val="center"/>
            <w:hideMark/>
          </w:tcPr>
          <w:p w:rsidR="00A441A0" w:rsidRPr="002F5069" w:rsidRDefault="00A441A0" w:rsidP="00A441A0">
            <w:pPr>
              <w:spacing w:after="0" w:line="240" w:lineRule="auto"/>
              <w:jc w:val="center"/>
              <w:rPr>
                <w:rFonts w:ascii="Arial" w:eastAsia="Times New Roman" w:hAnsi="Arial" w:cs="Arial"/>
                <w:sz w:val="18"/>
                <w:szCs w:val="18"/>
                <w:lang w:val="ru-RU"/>
              </w:rPr>
            </w:pPr>
            <w:r w:rsidRPr="002F5069">
              <w:rPr>
                <w:rFonts w:ascii="Arial" w:eastAsia="Times New Roman" w:hAnsi="Arial" w:cs="Arial"/>
                <w:sz w:val="18"/>
                <w:szCs w:val="18"/>
                <w:lang w:val="ru-RU"/>
              </w:rPr>
              <w:t>2.1</w:t>
            </w:r>
          </w:p>
        </w:tc>
        <w:tc>
          <w:tcPr>
            <w:tcW w:w="7475" w:type="dxa"/>
            <w:gridSpan w:val="3"/>
            <w:tcBorders>
              <w:top w:val="single" w:sz="4" w:space="0" w:color="auto"/>
              <w:left w:val="nil"/>
              <w:bottom w:val="single" w:sz="4" w:space="0" w:color="auto"/>
              <w:right w:val="single" w:sz="8" w:space="0" w:color="000000"/>
            </w:tcBorders>
            <w:shd w:val="clear" w:color="000000" w:fill="FFFFFF"/>
            <w:vAlign w:val="center"/>
            <w:hideMark/>
          </w:tcPr>
          <w:p w:rsidR="00A441A0" w:rsidRPr="002F5069" w:rsidRDefault="00A441A0" w:rsidP="00137BFB">
            <w:pPr>
              <w:spacing w:after="0" w:line="240" w:lineRule="auto"/>
              <w:rPr>
                <w:rFonts w:ascii="Arial" w:eastAsia="Times New Roman" w:hAnsi="Arial" w:cs="Arial"/>
                <w:sz w:val="18"/>
                <w:szCs w:val="18"/>
                <w:lang w:val="ru-RU"/>
              </w:rPr>
            </w:pPr>
            <w:r w:rsidRPr="002F5069">
              <w:rPr>
                <w:rFonts w:ascii="Arial" w:eastAsia="Times New Roman" w:hAnsi="Arial" w:cs="Arial"/>
                <w:sz w:val="18"/>
                <w:szCs w:val="18"/>
                <w:lang w:val="ru-RU"/>
              </w:rPr>
              <w:t>«ФИНКА Банк» ЖАКтын кардарларынын эсептеринин ортосунда (операцияны банкты</w:t>
            </w:r>
            <w:r w:rsidR="00137BFB" w:rsidRPr="002F5069">
              <w:rPr>
                <w:rFonts w:ascii="Arial" w:eastAsia="Times New Roman" w:hAnsi="Arial" w:cs="Arial"/>
                <w:sz w:val="18"/>
                <w:szCs w:val="18"/>
                <w:lang w:val="ru-RU"/>
              </w:rPr>
              <w:t>н</w:t>
            </w:r>
            <w:r w:rsidRPr="002F5069">
              <w:rPr>
                <w:rFonts w:ascii="Arial" w:eastAsia="Times New Roman" w:hAnsi="Arial" w:cs="Arial"/>
                <w:sz w:val="18"/>
                <w:szCs w:val="18"/>
                <w:lang w:val="ru-RU"/>
              </w:rPr>
              <w:t xml:space="preserve"> кеңселери же «ФИНКА Интернет-Банкинг»</w:t>
            </w:r>
            <w:r w:rsidR="00C545C0" w:rsidRPr="002F5069">
              <w:rPr>
                <w:rFonts w:ascii="Arial" w:eastAsia="Times New Roman" w:hAnsi="Arial" w:cs="Arial"/>
                <w:color w:val="000000" w:themeColor="text1"/>
                <w:sz w:val="18"/>
                <w:szCs w:val="18"/>
                <w:lang w:val="kk-KZ"/>
              </w:rPr>
              <w:t>/«ФИНКА Мобилдик Банкинг»</w:t>
            </w:r>
            <w:r w:rsidRPr="002F5069">
              <w:rPr>
                <w:rFonts w:ascii="Arial" w:eastAsia="Times New Roman" w:hAnsi="Arial" w:cs="Arial"/>
                <w:sz w:val="18"/>
                <w:szCs w:val="18"/>
                <w:lang w:val="ru-RU"/>
              </w:rPr>
              <w:t xml:space="preserve"> аркылуу жүргүзүү) </w:t>
            </w:r>
          </w:p>
        </w:tc>
        <w:tc>
          <w:tcPr>
            <w:tcW w:w="3420" w:type="dxa"/>
            <w:tcBorders>
              <w:top w:val="single" w:sz="4" w:space="0" w:color="auto"/>
              <w:left w:val="nil"/>
              <w:bottom w:val="single" w:sz="4" w:space="0" w:color="auto"/>
              <w:right w:val="single" w:sz="8" w:space="0" w:color="000000"/>
            </w:tcBorders>
            <w:shd w:val="clear" w:color="000000" w:fill="FFFFFF"/>
          </w:tcPr>
          <w:p w:rsidR="00A441A0" w:rsidRPr="002F5069" w:rsidRDefault="00A441A0" w:rsidP="00A441A0">
            <w:pPr>
              <w:jc w:val="center"/>
            </w:pPr>
            <w:r w:rsidRPr="002F5069">
              <w:rPr>
                <w:rFonts w:ascii="Arial" w:eastAsia="Times New Roman" w:hAnsi="Arial" w:cs="Arial"/>
                <w:sz w:val="18"/>
                <w:szCs w:val="18"/>
                <w:lang w:val="ru-RU"/>
              </w:rPr>
              <w:t>акысыз</w:t>
            </w:r>
          </w:p>
        </w:tc>
      </w:tr>
      <w:tr w:rsidR="00A441A0" w:rsidRPr="002F5069" w:rsidTr="00DA233D">
        <w:trPr>
          <w:trHeight w:val="251"/>
        </w:trPr>
        <w:tc>
          <w:tcPr>
            <w:tcW w:w="715" w:type="dxa"/>
            <w:tcBorders>
              <w:top w:val="nil"/>
              <w:left w:val="single" w:sz="8" w:space="0" w:color="auto"/>
              <w:bottom w:val="single" w:sz="4" w:space="0" w:color="auto"/>
              <w:right w:val="single" w:sz="4" w:space="0" w:color="auto"/>
            </w:tcBorders>
            <w:shd w:val="clear" w:color="auto" w:fill="auto"/>
            <w:vAlign w:val="center"/>
            <w:hideMark/>
          </w:tcPr>
          <w:p w:rsidR="00A441A0" w:rsidRPr="002F5069" w:rsidRDefault="00A441A0" w:rsidP="00A441A0">
            <w:pPr>
              <w:spacing w:after="0" w:line="240" w:lineRule="auto"/>
              <w:jc w:val="center"/>
              <w:rPr>
                <w:rFonts w:ascii="Arial" w:eastAsia="Times New Roman" w:hAnsi="Arial" w:cs="Arial"/>
                <w:sz w:val="18"/>
                <w:szCs w:val="18"/>
                <w:lang w:val="ru-RU"/>
              </w:rPr>
            </w:pPr>
            <w:r w:rsidRPr="002F5069">
              <w:rPr>
                <w:rFonts w:ascii="Arial" w:eastAsia="Times New Roman" w:hAnsi="Arial" w:cs="Arial"/>
                <w:sz w:val="18"/>
                <w:szCs w:val="18"/>
                <w:lang w:val="ru-RU"/>
              </w:rPr>
              <w:t>2.2</w:t>
            </w:r>
            <w:r w:rsidRPr="002F5069">
              <w:rPr>
                <w:rFonts w:ascii="Arial" w:eastAsia="Times New Roman" w:hAnsi="Arial" w:cs="Arial"/>
                <w:sz w:val="18"/>
                <w:szCs w:val="18"/>
              </w:rPr>
              <w:t> </w:t>
            </w:r>
          </w:p>
        </w:tc>
        <w:tc>
          <w:tcPr>
            <w:tcW w:w="747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A441A0" w:rsidRPr="002F5069" w:rsidRDefault="00A441A0" w:rsidP="00137BFB">
            <w:pPr>
              <w:spacing w:after="0" w:line="240" w:lineRule="auto"/>
              <w:rPr>
                <w:rFonts w:ascii="Arial" w:eastAsia="Times New Roman" w:hAnsi="Arial" w:cs="Arial"/>
                <w:sz w:val="18"/>
                <w:szCs w:val="18"/>
                <w:lang w:val="ru-RU"/>
              </w:rPr>
            </w:pPr>
            <w:r w:rsidRPr="002F5069">
              <w:rPr>
                <w:rFonts w:ascii="Arial" w:hAnsi="Arial" w:cs="Arial"/>
                <w:sz w:val="18"/>
                <w:szCs w:val="18"/>
                <w:lang w:val="ru-RU"/>
              </w:rPr>
              <w:t xml:space="preserve">«Ырааттама боюнча төлөмдөр» - кардардын «ФИНКА Банк» ЖАКтагы бир эсебинен башка эсебине каражаттарды автоматтык түрдө которуу кызматы </w:t>
            </w:r>
            <w:r w:rsidRPr="002F5069">
              <w:rPr>
                <w:rFonts w:ascii="Arial" w:eastAsia="Times New Roman" w:hAnsi="Arial" w:cs="Arial"/>
                <w:sz w:val="18"/>
                <w:szCs w:val="18"/>
                <w:lang w:val="ru-RU"/>
              </w:rPr>
              <w:t>(операцияны банкты</w:t>
            </w:r>
            <w:r w:rsidR="00137BFB" w:rsidRPr="002F5069">
              <w:rPr>
                <w:rFonts w:ascii="Arial" w:eastAsia="Times New Roman" w:hAnsi="Arial" w:cs="Arial"/>
                <w:sz w:val="18"/>
                <w:szCs w:val="18"/>
                <w:lang w:val="ru-RU"/>
              </w:rPr>
              <w:t>н</w:t>
            </w:r>
            <w:r w:rsidRPr="002F5069">
              <w:rPr>
                <w:rFonts w:ascii="Arial" w:eastAsia="Times New Roman" w:hAnsi="Arial" w:cs="Arial"/>
                <w:sz w:val="18"/>
                <w:szCs w:val="18"/>
                <w:lang w:val="ru-RU"/>
              </w:rPr>
              <w:t xml:space="preserve"> кеңселери же «ФИНКА Интернет-Банкинг» аркылуу жүргүзүү)</w:t>
            </w:r>
          </w:p>
        </w:tc>
        <w:tc>
          <w:tcPr>
            <w:tcW w:w="3420" w:type="dxa"/>
            <w:tcBorders>
              <w:top w:val="single" w:sz="4" w:space="0" w:color="auto"/>
              <w:left w:val="nil"/>
              <w:bottom w:val="single" w:sz="4" w:space="0" w:color="auto"/>
              <w:right w:val="single" w:sz="4" w:space="0" w:color="auto"/>
            </w:tcBorders>
            <w:shd w:val="clear" w:color="000000" w:fill="FFFFFF"/>
            <w:hideMark/>
          </w:tcPr>
          <w:p w:rsidR="00A441A0" w:rsidRPr="002F5069" w:rsidRDefault="00A441A0" w:rsidP="00A441A0">
            <w:pPr>
              <w:jc w:val="center"/>
            </w:pPr>
            <w:r w:rsidRPr="002F5069">
              <w:rPr>
                <w:rFonts w:ascii="Arial" w:eastAsia="Times New Roman" w:hAnsi="Arial" w:cs="Arial"/>
                <w:sz w:val="18"/>
                <w:szCs w:val="18"/>
                <w:lang w:val="ru-RU"/>
              </w:rPr>
              <w:t>акысыз</w:t>
            </w:r>
          </w:p>
        </w:tc>
      </w:tr>
      <w:tr w:rsidR="009321CB" w:rsidRPr="00A02FB8" w:rsidTr="00837833">
        <w:trPr>
          <w:trHeight w:val="278"/>
        </w:trPr>
        <w:tc>
          <w:tcPr>
            <w:tcW w:w="715" w:type="dxa"/>
            <w:tcBorders>
              <w:top w:val="nil"/>
              <w:left w:val="single" w:sz="8" w:space="0" w:color="auto"/>
              <w:bottom w:val="single" w:sz="4" w:space="0" w:color="auto"/>
              <w:right w:val="single" w:sz="4" w:space="0" w:color="auto"/>
            </w:tcBorders>
            <w:shd w:val="clear" w:color="auto" w:fill="auto"/>
            <w:noWrap/>
            <w:vAlign w:val="center"/>
            <w:hideMark/>
          </w:tcPr>
          <w:p w:rsidR="009321CB" w:rsidRPr="002F5069" w:rsidRDefault="009321CB" w:rsidP="009321CB">
            <w:pPr>
              <w:spacing w:after="0" w:line="240" w:lineRule="auto"/>
              <w:jc w:val="center"/>
              <w:rPr>
                <w:rFonts w:ascii="Arial" w:eastAsia="Times New Roman" w:hAnsi="Arial" w:cs="Arial"/>
                <w:b/>
                <w:sz w:val="18"/>
                <w:szCs w:val="18"/>
                <w:lang w:val="ru-RU"/>
              </w:rPr>
            </w:pPr>
            <w:r w:rsidRPr="002F5069">
              <w:rPr>
                <w:rFonts w:ascii="Arial" w:eastAsia="Times New Roman" w:hAnsi="Arial" w:cs="Arial"/>
                <w:b/>
                <w:sz w:val="18"/>
                <w:szCs w:val="18"/>
                <w:lang w:val="ru-RU"/>
              </w:rPr>
              <w:t>2.3</w:t>
            </w:r>
          </w:p>
        </w:tc>
        <w:tc>
          <w:tcPr>
            <w:tcW w:w="10895" w:type="dxa"/>
            <w:gridSpan w:val="4"/>
            <w:tcBorders>
              <w:top w:val="single" w:sz="4" w:space="0" w:color="auto"/>
              <w:left w:val="nil"/>
              <w:bottom w:val="single" w:sz="4" w:space="0" w:color="auto"/>
              <w:right w:val="single" w:sz="4" w:space="0" w:color="auto"/>
            </w:tcBorders>
            <w:shd w:val="clear" w:color="000000" w:fill="FFFFFF"/>
            <w:vAlign w:val="center"/>
            <w:hideMark/>
          </w:tcPr>
          <w:p w:rsidR="009321CB" w:rsidRPr="002F5069" w:rsidRDefault="00A441A0" w:rsidP="009321CB">
            <w:pPr>
              <w:spacing w:after="0" w:line="240" w:lineRule="auto"/>
              <w:jc w:val="center"/>
              <w:rPr>
                <w:rFonts w:ascii="Arial" w:eastAsia="Times New Roman" w:hAnsi="Arial" w:cs="Arial"/>
                <w:b/>
                <w:sz w:val="18"/>
                <w:szCs w:val="18"/>
                <w:lang w:val="ru-RU"/>
              </w:rPr>
            </w:pPr>
            <w:r w:rsidRPr="002F5069">
              <w:rPr>
                <w:rFonts w:ascii="Arial" w:hAnsi="Arial" w:cs="Arial"/>
                <w:b/>
                <w:sz w:val="18"/>
                <w:szCs w:val="18"/>
                <w:lang w:val="ru-RU"/>
              </w:rPr>
              <w:t>Кыргызстан боюнча башка банкка сом менен жөнөтүлгөн которуу:</w:t>
            </w:r>
          </w:p>
        </w:tc>
      </w:tr>
      <w:tr w:rsidR="00A441A0" w:rsidRPr="002F5069" w:rsidTr="00837833">
        <w:trPr>
          <w:trHeight w:val="305"/>
        </w:trPr>
        <w:tc>
          <w:tcPr>
            <w:tcW w:w="715" w:type="dxa"/>
            <w:tcBorders>
              <w:top w:val="nil"/>
              <w:left w:val="single" w:sz="8" w:space="0" w:color="auto"/>
              <w:bottom w:val="single" w:sz="4" w:space="0" w:color="auto"/>
              <w:right w:val="single" w:sz="4" w:space="0" w:color="auto"/>
            </w:tcBorders>
            <w:shd w:val="clear" w:color="auto" w:fill="auto"/>
            <w:noWrap/>
            <w:vAlign w:val="center"/>
          </w:tcPr>
          <w:p w:rsidR="00A441A0" w:rsidRPr="002F5069" w:rsidRDefault="00A441A0" w:rsidP="00A441A0">
            <w:pPr>
              <w:spacing w:after="0" w:line="240" w:lineRule="auto"/>
              <w:jc w:val="center"/>
              <w:rPr>
                <w:rFonts w:ascii="Arial" w:eastAsia="Times New Roman" w:hAnsi="Arial" w:cs="Arial"/>
                <w:color w:val="000000" w:themeColor="text1"/>
                <w:sz w:val="18"/>
                <w:szCs w:val="18"/>
                <w:lang w:val="ru-RU"/>
              </w:rPr>
            </w:pPr>
            <w:r w:rsidRPr="002F5069">
              <w:rPr>
                <w:rFonts w:ascii="Arial" w:eastAsia="Times New Roman" w:hAnsi="Arial" w:cs="Arial"/>
                <w:color w:val="000000" w:themeColor="text1"/>
                <w:sz w:val="18"/>
                <w:szCs w:val="18"/>
                <w:lang w:val="ru-RU"/>
              </w:rPr>
              <w:t>2.3.1</w:t>
            </w:r>
          </w:p>
        </w:tc>
        <w:tc>
          <w:tcPr>
            <w:tcW w:w="6817" w:type="dxa"/>
            <w:gridSpan w:val="2"/>
            <w:tcBorders>
              <w:top w:val="nil"/>
              <w:left w:val="nil"/>
              <w:bottom w:val="single" w:sz="4" w:space="0" w:color="auto"/>
              <w:right w:val="single" w:sz="4" w:space="0" w:color="auto"/>
            </w:tcBorders>
            <w:shd w:val="clear" w:color="000000" w:fill="FFFFFF"/>
            <w:vAlign w:val="center"/>
          </w:tcPr>
          <w:p w:rsidR="00A441A0" w:rsidRPr="002F5069" w:rsidRDefault="00A441A0" w:rsidP="00137BFB">
            <w:pPr>
              <w:spacing w:after="0" w:line="240" w:lineRule="auto"/>
              <w:rPr>
                <w:rFonts w:ascii="Arial" w:eastAsia="Times New Roman" w:hAnsi="Arial" w:cs="Arial"/>
                <w:color w:val="000000" w:themeColor="text1"/>
                <w:sz w:val="18"/>
                <w:szCs w:val="18"/>
                <w:lang w:val="ru-RU"/>
              </w:rPr>
            </w:pPr>
            <w:r w:rsidRPr="002F5069">
              <w:rPr>
                <w:rFonts w:ascii="Arial" w:hAnsi="Arial" w:cs="Arial"/>
                <w:color w:val="000000"/>
                <w:sz w:val="18"/>
                <w:szCs w:val="18"/>
                <w:lang w:val="ru-RU"/>
              </w:rPr>
              <w:t xml:space="preserve">төлөмдөрдү 11.00гө чейин кабыл алуу (1 миллион сомго чейинки төлөм, ал сумманы кошкондо) </w:t>
            </w:r>
            <w:r w:rsidRPr="002F5069">
              <w:rPr>
                <w:rFonts w:ascii="Arial" w:eastAsia="Times New Roman" w:hAnsi="Arial" w:cs="Arial"/>
                <w:sz w:val="18"/>
                <w:szCs w:val="18"/>
                <w:lang w:val="ru-RU"/>
              </w:rPr>
              <w:t>(операцияны банкты</w:t>
            </w:r>
            <w:r w:rsidR="00137BFB" w:rsidRPr="002F5069">
              <w:rPr>
                <w:rFonts w:ascii="Arial" w:eastAsia="Times New Roman" w:hAnsi="Arial" w:cs="Arial"/>
                <w:sz w:val="18"/>
                <w:szCs w:val="18"/>
                <w:lang w:val="ru-RU"/>
              </w:rPr>
              <w:t>н</w:t>
            </w:r>
            <w:r w:rsidRPr="002F5069">
              <w:rPr>
                <w:rFonts w:ascii="Arial" w:eastAsia="Times New Roman" w:hAnsi="Arial" w:cs="Arial"/>
                <w:sz w:val="18"/>
                <w:szCs w:val="18"/>
                <w:lang w:val="ru-RU"/>
              </w:rPr>
              <w:t xml:space="preserve"> кеңселери же «ФИНКА Интернет-Банкинг»</w:t>
            </w:r>
            <w:r w:rsidR="00C545C0" w:rsidRPr="002F5069">
              <w:rPr>
                <w:rFonts w:ascii="Arial" w:eastAsia="Times New Roman" w:hAnsi="Arial" w:cs="Arial"/>
                <w:color w:val="000000" w:themeColor="text1"/>
                <w:sz w:val="18"/>
                <w:szCs w:val="18"/>
                <w:lang w:val="kk-KZ"/>
              </w:rPr>
              <w:t>/«ФИНКА Мобилдик Банкинг»</w:t>
            </w:r>
            <w:r w:rsidRPr="002F5069">
              <w:rPr>
                <w:rFonts w:ascii="Arial" w:eastAsia="Times New Roman" w:hAnsi="Arial" w:cs="Arial"/>
                <w:sz w:val="18"/>
                <w:szCs w:val="18"/>
                <w:lang w:val="ru-RU"/>
              </w:rPr>
              <w:t xml:space="preserve"> аркылуу жүргүзүү) </w:t>
            </w:r>
          </w:p>
        </w:tc>
        <w:tc>
          <w:tcPr>
            <w:tcW w:w="4078" w:type="dxa"/>
            <w:gridSpan w:val="2"/>
            <w:tcBorders>
              <w:top w:val="single" w:sz="4" w:space="0" w:color="auto"/>
              <w:left w:val="nil"/>
              <w:bottom w:val="single" w:sz="4" w:space="0" w:color="auto"/>
              <w:right w:val="single" w:sz="8" w:space="0" w:color="000000"/>
            </w:tcBorders>
            <w:shd w:val="clear" w:color="000000" w:fill="FFFFFF"/>
            <w:vAlign w:val="center"/>
          </w:tcPr>
          <w:p w:rsidR="00A441A0" w:rsidRPr="002F5069" w:rsidRDefault="00A441A0" w:rsidP="00A441A0">
            <w:pPr>
              <w:spacing w:after="0" w:line="240" w:lineRule="auto"/>
              <w:jc w:val="center"/>
              <w:rPr>
                <w:rFonts w:ascii="Arial" w:eastAsia="Times New Roman" w:hAnsi="Arial" w:cs="Arial"/>
                <w:color w:val="000000" w:themeColor="text1"/>
                <w:sz w:val="18"/>
                <w:szCs w:val="18"/>
                <w:lang w:val="ru-RU"/>
              </w:rPr>
            </w:pPr>
            <w:r w:rsidRPr="002F5069">
              <w:rPr>
                <w:rFonts w:ascii="Arial" w:eastAsia="Times New Roman" w:hAnsi="Arial" w:cs="Arial"/>
                <w:color w:val="000000" w:themeColor="text1"/>
                <w:sz w:val="18"/>
                <w:szCs w:val="18"/>
                <w:lang w:val="ru-RU"/>
              </w:rPr>
              <w:t>20</w:t>
            </w:r>
            <w:r w:rsidR="008A61BC" w:rsidRPr="002F5069">
              <w:rPr>
                <w:rFonts w:ascii="Arial" w:eastAsia="Times New Roman" w:hAnsi="Arial" w:cs="Arial"/>
                <w:color w:val="000000" w:themeColor="text1"/>
                <w:sz w:val="18"/>
                <w:szCs w:val="18"/>
                <w:lang w:val="ru-RU"/>
              </w:rPr>
              <w:t>,</w:t>
            </w:r>
            <w:r w:rsidRPr="002F5069">
              <w:rPr>
                <w:rFonts w:ascii="Arial" w:eastAsia="Times New Roman" w:hAnsi="Arial" w:cs="Arial"/>
                <w:color w:val="000000" w:themeColor="text1"/>
                <w:sz w:val="18"/>
                <w:szCs w:val="18"/>
                <w:lang w:val="ru-RU"/>
              </w:rPr>
              <w:t>000 сомго чейин – 10 сом</w:t>
            </w:r>
          </w:p>
          <w:p w:rsidR="00A441A0" w:rsidRPr="002F5069" w:rsidRDefault="00A441A0" w:rsidP="00A441A0">
            <w:pPr>
              <w:spacing w:after="0" w:line="240" w:lineRule="auto"/>
              <w:jc w:val="center"/>
              <w:rPr>
                <w:rFonts w:ascii="Arial" w:eastAsia="Times New Roman" w:hAnsi="Arial" w:cs="Arial"/>
                <w:color w:val="000000" w:themeColor="text1"/>
                <w:sz w:val="18"/>
                <w:szCs w:val="18"/>
                <w:lang w:val="ru-RU"/>
              </w:rPr>
            </w:pPr>
            <w:r w:rsidRPr="002F5069">
              <w:rPr>
                <w:rFonts w:ascii="Arial" w:eastAsia="Times New Roman" w:hAnsi="Arial" w:cs="Arial"/>
                <w:color w:val="000000" w:themeColor="text1"/>
                <w:sz w:val="18"/>
                <w:szCs w:val="18"/>
                <w:lang w:val="ru-RU"/>
              </w:rPr>
              <w:t>100</w:t>
            </w:r>
            <w:r w:rsidR="008A61BC" w:rsidRPr="002F5069">
              <w:rPr>
                <w:rFonts w:ascii="Arial" w:eastAsia="Times New Roman" w:hAnsi="Arial" w:cs="Arial"/>
                <w:color w:val="000000" w:themeColor="text1"/>
                <w:sz w:val="18"/>
                <w:szCs w:val="18"/>
                <w:lang w:val="ru-RU"/>
              </w:rPr>
              <w:t>,</w:t>
            </w:r>
            <w:r w:rsidRPr="002F5069">
              <w:rPr>
                <w:rFonts w:ascii="Arial" w:eastAsia="Times New Roman" w:hAnsi="Arial" w:cs="Arial"/>
                <w:color w:val="000000" w:themeColor="text1"/>
                <w:sz w:val="18"/>
                <w:szCs w:val="18"/>
                <w:lang w:val="ru-RU"/>
              </w:rPr>
              <w:t xml:space="preserve">000 сомго чейин - 20 сом </w:t>
            </w:r>
          </w:p>
          <w:p w:rsidR="00A441A0" w:rsidRPr="002F5069" w:rsidRDefault="00A441A0" w:rsidP="008A61BC">
            <w:pPr>
              <w:spacing w:after="0" w:line="240" w:lineRule="auto"/>
              <w:jc w:val="center"/>
              <w:rPr>
                <w:rFonts w:ascii="Arial" w:eastAsia="Times New Roman" w:hAnsi="Arial" w:cs="Arial"/>
                <w:color w:val="000000" w:themeColor="text1"/>
                <w:sz w:val="18"/>
                <w:szCs w:val="18"/>
                <w:lang w:val="ru-RU"/>
              </w:rPr>
            </w:pPr>
            <w:r w:rsidRPr="002F5069">
              <w:rPr>
                <w:rFonts w:ascii="Arial" w:eastAsia="Times New Roman" w:hAnsi="Arial" w:cs="Arial"/>
                <w:color w:val="000000" w:themeColor="text1"/>
                <w:sz w:val="18"/>
                <w:szCs w:val="18"/>
                <w:lang w:val="ru-RU"/>
              </w:rPr>
              <w:t>100</w:t>
            </w:r>
            <w:r w:rsidR="008A61BC" w:rsidRPr="002F5069">
              <w:rPr>
                <w:rFonts w:ascii="Arial" w:eastAsia="Times New Roman" w:hAnsi="Arial" w:cs="Arial"/>
                <w:color w:val="000000" w:themeColor="text1"/>
                <w:sz w:val="18"/>
                <w:szCs w:val="18"/>
                <w:lang w:val="ru-RU"/>
              </w:rPr>
              <w:t>,</w:t>
            </w:r>
            <w:r w:rsidRPr="002F5069">
              <w:rPr>
                <w:rFonts w:ascii="Arial" w:eastAsia="Times New Roman" w:hAnsi="Arial" w:cs="Arial"/>
                <w:color w:val="000000" w:themeColor="text1"/>
                <w:sz w:val="18"/>
                <w:szCs w:val="18"/>
                <w:lang w:val="ru-RU"/>
              </w:rPr>
              <w:t>000 сомдон жого</w:t>
            </w:r>
            <w:bookmarkStart w:id="0" w:name="_GoBack"/>
            <w:bookmarkEnd w:id="0"/>
            <w:r w:rsidRPr="002F5069">
              <w:rPr>
                <w:rFonts w:ascii="Arial" w:eastAsia="Times New Roman" w:hAnsi="Arial" w:cs="Arial"/>
                <w:color w:val="000000" w:themeColor="text1"/>
                <w:sz w:val="18"/>
                <w:szCs w:val="18"/>
                <w:lang w:val="ru-RU"/>
              </w:rPr>
              <w:t xml:space="preserve">ру – 60 сом </w:t>
            </w:r>
          </w:p>
        </w:tc>
      </w:tr>
      <w:tr w:rsidR="00A441A0" w:rsidRPr="002F5069" w:rsidTr="00837833">
        <w:trPr>
          <w:trHeight w:val="269"/>
        </w:trPr>
        <w:tc>
          <w:tcPr>
            <w:tcW w:w="715" w:type="dxa"/>
            <w:tcBorders>
              <w:top w:val="single" w:sz="4" w:space="0" w:color="auto"/>
              <w:left w:val="single" w:sz="8" w:space="0" w:color="auto"/>
              <w:bottom w:val="single" w:sz="8" w:space="0" w:color="auto"/>
              <w:right w:val="single" w:sz="4" w:space="0" w:color="auto"/>
            </w:tcBorders>
            <w:shd w:val="clear" w:color="auto" w:fill="auto"/>
            <w:noWrap/>
            <w:vAlign w:val="center"/>
          </w:tcPr>
          <w:p w:rsidR="00A441A0" w:rsidRPr="002F5069" w:rsidRDefault="00A441A0" w:rsidP="00A441A0">
            <w:pPr>
              <w:spacing w:after="0" w:line="240" w:lineRule="auto"/>
              <w:jc w:val="center"/>
              <w:rPr>
                <w:rFonts w:ascii="Arial" w:eastAsia="Times New Roman" w:hAnsi="Arial" w:cs="Arial"/>
                <w:sz w:val="18"/>
                <w:szCs w:val="18"/>
                <w:lang w:val="ru-RU"/>
              </w:rPr>
            </w:pPr>
            <w:r w:rsidRPr="002F5069">
              <w:rPr>
                <w:rFonts w:ascii="Arial" w:eastAsia="Times New Roman" w:hAnsi="Arial" w:cs="Arial"/>
                <w:sz w:val="18"/>
                <w:szCs w:val="18"/>
                <w:lang w:val="ru-RU"/>
              </w:rPr>
              <w:t>2.3.2</w:t>
            </w:r>
          </w:p>
        </w:tc>
        <w:tc>
          <w:tcPr>
            <w:tcW w:w="6817" w:type="dxa"/>
            <w:gridSpan w:val="2"/>
            <w:tcBorders>
              <w:top w:val="single" w:sz="4" w:space="0" w:color="auto"/>
              <w:left w:val="nil"/>
              <w:bottom w:val="single" w:sz="8" w:space="0" w:color="auto"/>
              <w:right w:val="single" w:sz="8" w:space="0" w:color="000000"/>
            </w:tcBorders>
            <w:shd w:val="clear" w:color="000000" w:fill="FFFFFF"/>
            <w:vAlign w:val="center"/>
          </w:tcPr>
          <w:p w:rsidR="00A441A0" w:rsidRPr="002F5069" w:rsidRDefault="00A441A0" w:rsidP="00137BFB">
            <w:pPr>
              <w:spacing w:after="0" w:line="240" w:lineRule="auto"/>
              <w:rPr>
                <w:rFonts w:ascii="Arial" w:eastAsia="Times New Roman" w:hAnsi="Arial" w:cs="Arial"/>
                <w:sz w:val="18"/>
                <w:szCs w:val="18"/>
                <w:lang w:val="ru-RU"/>
              </w:rPr>
            </w:pPr>
            <w:r w:rsidRPr="002F5069">
              <w:rPr>
                <w:rFonts w:ascii="Arial" w:hAnsi="Arial" w:cs="Arial"/>
                <w:color w:val="000000"/>
                <w:sz w:val="18"/>
                <w:szCs w:val="18"/>
                <w:lang w:val="ru-RU"/>
              </w:rPr>
              <w:t xml:space="preserve">төлөмдөрдү 15.00гө чейин кабыл алуу (1 миллион сомдон жогору жана шашылыш төлөмдөр) </w:t>
            </w:r>
            <w:r w:rsidRPr="002F5069">
              <w:rPr>
                <w:rFonts w:ascii="Arial" w:eastAsia="Times New Roman" w:hAnsi="Arial" w:cs="Arial"/>
                <w:sz w:val="18"/>
                <w:szCs w:val="18"/>
                <w:lang w:val="ru-RU"/>
              </w:rPr>
              <w:t>(операцияны банкты</w:t>
            </w:r>
            <w:r w:rsidR="00137BFB" w:rsidRPr="002F5069">
              <w:rPr>
                <w:rFonts w:ascii="Arial" w:eastAsia="Times New Roman" w:hAnsi="Arial" w:cs="Arial"/>
                <w:sz w:val="18"/>
                <w:szCs w:val="18"/>
                <w:lang w:val="ru-RU"/>
              </w:rPr>
              <w:t>н</w:t>
            </w:r>
            <w:r w:rsidRPr="002F5069">
              <w:rPr>
                <w:rFonts w:ascii="Arial" w:eastAsia="Times New Roman" w:hAnsi="Arial" w:cs="Arial"/>
                <w:sz w:val="18"/>
                <w:szCs w:val="18"/>
                <w:lang w:val="ru-RU"/>
              </w:rPr>
              <w:t xml:space="preserve"> кеңселери же «ФИНКА Интернет-Банкинг»</w:t>
            </w:r>
            <w:r w:rsidR="00C545C0" w:rsidRPr="002F5069">
              <w:rPr>
                <w:rFonts w:ascii="Arial" w:eastAsia="Times New Roman" w:hAnsi="Arial" w:cs="Arial"/>
                <w:color w:val="000000" w:themeColor="text1"/>
                <w:sz w:val="18"/>
                <w:szCs w:val="18"/>
                <w:lang w:val="kk-KZ"/>
              </w:rPr>
              <w:t>/«ФИНКА Мобилдик Банкинг»</w:t>
            </w:r>
            <w:r w:rsidRPr="002F5069">
              <w:rPr>
                <w:rFonts w:ascii="Arial" w:eastAsia="Times New Roman" w:hAnsi="Arial" w:cs="Arial"/>
                <w:sz w:val="18"/>
                <w:szCs w:val="18"/>
                <w:lang w:val="ru-RU"/>
              </w:rPr>
              <w:t xml:space="preserve"> аркылуу жүргүзүү)</w:t>
            </w:r>
          </w:p>
        </w:tc>
        <w:tc>
          <w:tcPr>
            <w:tcW w:w="4078" w:type="dxa"/>
            <w:gridSpan w:val="2"/>
            <w:tcBorders>
              <w:top w:val="single" w:sz="4" w:space="0" w:color="auto"/>
              <w:left w:val="nil"/>
              <w:bottom w:val="single" w:sz="8" w:space="0" w:color="auto"/>
              <w:right w:val="single" w:sz="8" w:space="0" w:color="000000"/>
            </w:tcBorders>
            <w:shd w:val="clear" w:color="000000" w:fill="FFFFFF"/>
            <w:vAlign w:val="center"/>
          </w:tcPr>
          <w:p w:rsidR="00A441A0" w:rsidRPr="002F5069" w:rsidRDefault="00A441A0" w:rsidP="00A441A0">
            <w:pPr>
              <w:spacing w:after="0" w:line="240" w:lineRule="auto"/>
              <w:jc w:val="center"/>
              <w:rPr>
                <w:rFonts w:ascii="Arial" w:eastAsia="Times New Roman" w:hAnsi="Arial" w:cs="Arial"/>
                <w:sz w:val="18"/>
                <w:szCs w:val="18"/>
                <w:lang w:val="ru-RU"/>
              </w:rPr>
            </w:pPr>
            <w:r w:rsidRPr="002F5069">
              <w:rPr>
                <w:rFonts w:ascii="Arial" w:eastAsia="Times New Roman" w:hAnsi="Arial" w:cs="Arial"/>
                <w:sz w:val="18"/>
                <w:szCs w:val="18"/>
                <w:lang w:val="ru-RU"/>
              </w:rPr>
              <w:t>100 сом</w:t>
            </w:r>
          </w:p>
        </w:tc>
      </w:tr>
      <w:tr w:rsidR="00A441A0" w:rsidRPr="002F5069" w:rsidTr="00837833">
        <w:trPr>
          <w:trHeight w:val="269"/>
        </w:trPr>
        <w:tc>
          <w:tcPr>
            <w:tcW w:w="715" w:type="dxa"/>
            <w:tcBorders>
              <w:top w:val="single" w:sz="4" w:space="0" w:color="auto"/>
              <w:left w:val="single" w:sz="8" w:space="0" w:color="auto"/>
              <w:bottom w:val="single" w:sz="8" w:space="0" w:color="auto"/>
              <w:right w:val="single" w:sz="4" w:space="0" w:color="auto"/>
            </w:tcBorders>
            <w:shd w:val="clear" w:color="auto" w:fill="auto"/>
            <w:noWrap/>
            <w:vAlign w:val="center"/>
          </w:tcPr>
          <w:p w:rsidR="00A441A0" w:rsidRPr="002F5069" w:rsidRDefault="00A441A0" w:rsidP="00A441A0">
            <w:pPr>
              <w:spacing w:after="0" w:line="240" w:lineRule="auto"/>
              <w:jc w:val="center"/>
              <w:rPr>
                <w:rFonts w:ascii="Arial" w:eastAsia="Times New Roman" w:hAnsi="Arial" w:cs="Arial"/>
                <w:sz w:val="18"/>
                <w:szCs w:val="18"/>
                <w:lang w:val="ru-RU"/>
              </w:rPr>
            </w:pPr>
            <w:r w:rsidRPr="002F5069">
              <w:rPr>
                <w:rFonts w:ascii="Arial" w:eastAsia="Times New Roman" w:hAnsi="Arial" w:cs="Arial"/>
                <w:sz w:val="18"/>
                <w:szCs w:val="18"/>
                <w:lang w:val="ru-RU"/>
              </w:rPr>
              <w:t>2.3.3</w:t>
            </w:r>
          </w:p>
        </w:tc>
        <w:tc>
          <w:tcPr>
            <w:tcW w:w="6817" w:type="dxa"/>
            <w:gridSpan w:val="2"/>
            <w:tcBorders>
              <w:top w:val="single" w:sz="4" w:space="0" w:color="auto"/>
              <w:left w:val="nil"/>
              <w:bottom w:val="single" w:sz="8" w:space="0" w:color="auto"/>
              <w:right w:val="single" w:sz="8" w:space="0" w:color="000000"/>
            </w:tcBorders>
            <w:shd w:val="clear" w:color="000000" w:fill="FFFFFF"/>
            <w:vAlign w:val="center"/>
          </w:tcPr>
          <w:p w:rsidR="00A441A0" w:rsidRPr="002F5069" w:rsidRDefault="00A441A0" w:rsidP="00A441A0">
            <w:pPr>
              <w:spacing w:after="0" w:line="240" w:lineRule="auto"/>
              <w:rPr>
                <w:rFonts w:ascii="Arial" w:eastAsia="Times New Roman" w:hAnsi="Arial" w:cs="Arial"/>
                <w:sz w:val="18"/>
                <w:szCs w:val="18"/>
                <w:lang w:val="ru-RU"/>
              </w:rPr>
            </w:pPr>
            <w:r w:rsidRPr="002F5069">
              <w:rPr>
                <w:rFonts w:ascii="Arial" w:hAnsi="Arial" w:cs="Arial"/>
                <w:sz w:val="18"/>
                <w:szCs w:val="18"/>
                <w:lang w:val="ru-RU"/>
              </w:rPr>
              <w:t xml:space="preserve">Жөнөтүлгөн которууну жөнөтүлгөн күнү саат 16.00гө чейин өзгөртүү же кайтаруу </w:t>
            </w:r>
          </w:p>
        </w:tc>
        <w:tc>
          <w:tcPr>
            <w:tcW w:w="4078" w:type="dxa"/>
            <w:gridSpan w:val="2"/>
            <w:tcBorders>
              <w:top w:val="single" w:sz="4" w:space="0" w:color="auto"/>
              <w:left w:val="nil"/>
              <w:bottom w:val="single" w:sz="8" w:space="0" w:color="auto"/>
              <w:right w:val="single" w:sz="8" w:space="0" w:color="000000"/>
            </w:tcBorders>
            <w:shd w:val="clear" w:color="000000" w:fill="FFFFFF"/>
            <w:vAlign w:val="center"/>
          </w:tcPr>
          <w:p w:rsidR="00A441A0" w:rsidRPr="002F5069" w:rsidRDefault="00A441A0" w:rsidP="00A441A0">
            <w:pPr>
              <w:spacing w:after="0" w:line="240" w:lineRule="auto"/>
              <w:jc w:val="center"/>
              <w:rPr>
                <w:rFonts w:ascii="Arial" w:eastAsia="Times New Roman" w:hAnsi="Arial" w:cs="Arial"/>
                <w:sz w:val="18"/>
                <w:szCs w:val="18"/>
                <w:lang w:val="ru-RU"/>
              </w:rPr>
            </w:pPr>
            <w:r w:rsidRPr="002F5069">
              <w:rPr>
                <w:rFonts w:ascii="Arial" w:eastAsia="Times New Roman" w:hAnsi="Arial" w:cs="Arial"/>
                <w:sz w:val="18"/>
                <w:szCs w:val="18"/>
                <w:lang w:val="ru-RU"/>
              </w:rPr>
              <w:t>50 сом</w:t>
            </w:r>
          </w:p>
        </w:tc>
      </w:tr>
      <w:tr w:rsidR="009321CB" w:rsidRPr="00A02FB8" w:rsidTr="00837833">
        <w:trPr>
          <w:trHeight w:val="115"/>
        </w:trPr>
        <w:tc>
          <w:tcPr>
            <w:tcW w:w="715" w:type="dxa"/>
            <w:tcBorders>
              <w:top w:val="single" w:sz="4" w:space="0" w:color="auto"/>
              <w:left w:val="single" w:sz="8" w:space="0" w:color="auto"/>
              <w:bottom w:val="single" w:sz="8" w:space="0" w:color="auto"/>
              <w:right w:val="single" w:sz="4" w:space="0" w:color="auto"/>
            </w:tcBorders>
            <w:shd w:val="clear" w:color="auto" w:fill="auto"/>
            <w:noWrap/>
            <w:vAlign w:val="center"/>
          </w:tcPr>
          <w:p w:rsidR="009321CB" w:rsidRPr="002F5069" w:rsidRDefault="009321CB" w:rsidP="009321CB">
            <w:pPr>
              <w:spacing w:after="0" w:line="240" w:lineRule="auto"/>
              <w:jc w:val="center"/>
              <w:rPr>
                <w:rFonts w:ascii="Arial" w:eastAsia="Times New Roman" w:hAnsi="Arial" w:cs="Arial"/>
                <w:b/>
                <w:sz w:val="18"/>
                <w:szCs w:val="18"/>
                <w:lang w:val="ru-RU"/>
              </w:rPr>
            </w:pPr>
            <w:r w:rsidRPr="002F5069">
              <w:rPr>
                <w:rFonts w:ascii="Arial" w:eastAsia="Times New Roman" w:hAnsi="Arial" w:cs="Arial"/>
                <w:b/>
                <w:sz w:val="18"/>
                <w:szCs w:val="18"/>
                <w:lang w:val="ru-RU"/>
              </w:rPr>
              <w:t xml:space="preserve">2.4 </w:t>
            </w:r>
          </w:p>
        </w:tc>
        <w:tc>
          <w:tcPr>
            <w:tcW w:w="10895" w:type="dxa"/>
            <w:gridSpan w:val="4"/>
            <w:tcBorders>
              <w:top w:val="single" w:sz="4" w:space="0" w:color="auto"/>
              <w:left w:val="nil"/>
              <w:bottom w:val="single" w:sz="8" w:space="0" w:color="auto"/>
              <w:right w:val="single" w:sz="8" w:space="0" w:color="000000"/>
            </w:tcBorders>
            <w:shd w:val="clear" w:color="000000" w:fill="FFFFFF"/>
            <w:vAlign w:val="center"/>
          </w:tcPr>
          <w:p w:rsidR="00C545C0" w:rsidRPr="002F5069" w:rsidRDefault="00A441A0" w:rsidP="009321CB">
            <w:pPr>
              <w:spacing w:after="0" w:line="240" w:lineRule="auto"/>
              <w:jc w:val="center"/>
              <w:rPr>
                <w:rFonts w:ascii="Arial" w:eastAsia="Times New Roman" w:hAnsi="Arial" w:cs="Arial"/>
                <w:b/>
                <w:sz w:val="18"/>
                <w:szCs w:val="18"/>
                <w:lang w:val="ru-RU"/>
              </w:rPr>
            </w:pPr>
            <w:r w:rsidRPr="002F5069">
              <w:rPr>
                <w:rFonts w:ascii="Arial" w:eastAsia="Times New Roman" w:hAnsi="Arial" w:cs="Arial"/>
                <w:b/>
                <w:sz w:val="18"/>
                <w:szCs w:val="18"/>
                <w:lang w:val="ru-RU"/>
              </w:rPr>
              <w:t>Чет өлкөлүк валюталарда жөнөтүлгөн эл аралык акча которуулар</w:t>
            </w:r>
            <w:r w:rsidR="00C545C0" w:rsidRPr="002F5069">
              <w:rPr>
                <w:rFonts w:ascii="Arial" w:eastAsia="Times New Roman" w:hAnsi="Arial" w:cs="Arial"/>
                <w:b/>
                <w:sz w:val="18"/>
                <w:szCs w:val="18"/>
                <w:lang w:val="ru-RU"/>
              </w:rPr>
              <w:t xml:space="preserve"> </w:t>
            </w:r>
          </w:p>
          <w:p w:rsidR="009321CB" w:rsidRPr="002F5069" w:rsidRDefault="00C545C0" w:rsidP="00137BFB">
            <w:pPr>
              <w:spacing w:after="0" w:line="240" w:lineRule="auto"/>
              <w:jc w:val="center"/>
              <w:rPr>
                <w:rFonts w:ascii="Arial" w:eastAsia="Times New Roman" w:hAnsi="Arial" w:cs="Arial"/>
                <w:b/>
                <w:sz w:val="18"/>
                <w:szCs w:val="18"/>
                <w:lang w:val="ru-RU"/>
              </w:rPr>
            </w:pPr>
            <w:r w:rsidRPr="002F5069">
              <w:rPr>
                <w:rFonts w:ascii="Arial" w:eastAsia="Times New Roman" w:hAnsi="Arial" w:cs="Arial"/>
                <w:sz w:val="18"/>
                <w:szCs w:val="18"/>
                <w:lang w:val="ru-RU"/>
              </w:rPr>
              <w:t>(операцияны банкты</w:t>
            </w:r>
            <w:r w:rsidR="00137BFB" w:rsidRPr="002F5069">
              <w:rPr>
                <w:rFonts w:ascii="Arial" w:eastAsia="Times New Roman" w:hAnsi="Arial" w:cs="Arial"/>
                <w:sz w:val="18"/>
                <w:szCs w:val="18"/>
                <w:lang w:val="ru-RU"/>
              </w:rPr>
              <w:t>н</w:t>
            </w:r>
            <w:r w:rsidRPr="002F5069">
              <w:rPr>
                <w:rFonts w:ascii="Arial" w:eastAsia="Times New Roman" w:hAnsi="Arial" w:cs="Arial"/>
                <w:sz w:val="18"/>
                <w:szCs w:val="18"/>
                <w:lang w:val="ru-RU"/>
              </w:rPr>
              <w:t xml:space="preserve"> кеңселери же «ФИНКА Интернет-Банкинг» аркылуу жүргүзүү</w:t>
            </w:r>
            <w:r w:rsidR="00A441A0" w:rsidRPr="002F5069">
              <w:rPr>
                <w:rFonts w:ascii="Arial" w:eastAsia="Times New Roman" w:hAnsi="Arial" w:cs="Arial"/>
                <w:b/>
                <w:sz w:val="18"/>
                <w:szCs w:val="18"/>
                <w:lang w:val="ru-RU"/>
              </w:rPr>
              <w:t>:</w:t>
            </w:r>
          </w:p>
        </w:tc>
      </w:tr>
      <w:tr w:rsidR="00971BE7" w:rsidRPr="00A02FB8" w:rsidTr="00837833">
        <w:trPr>
          <w:trHeight w:val="232"/>
        </w:trPr>
        <w:tc>
          <w:tcPr>
            <w:tcW w:w="715" w:type="dxa"/>
            <w:vMerge w:val="restart"/>
            <w:tcBorders>
              <w:top w:val="single" w:sz="4" w:space="0" w:color="auto"/>
              <w:left w:val="single" w:sz="8" w:space="0" w:color="auto"/>
              <w:right w:val="single" w:sz="4" w:space="0" w:color="auto"/>
            </w:tcBorders>
            <w:shd w:val="clear" w:color="auto" w:fill="auto"/>
            <w:noWrap/>
            <w:vAlign w:val="center"/>
          </w:tcPr>
          <w:p w:rsidR="00971BE7" w:rsidRPr="002F5069" w:rsidRDefault="00971BE7" w:rsidP="00971BE7">
            <w:pPr>
              <w:spacing w:after="0" w:line="240" w:lineRule="auto"/>
              <w:jc w:val="center"/>
              <w:rPr>
                <w:rFonts w:ascii="Arial" w:eastAsia="Times New Roman" w:hAnsi="Arial" w:cs="Arial"/>
                <w:sz w:val="18"/>
                <w:szCs w:val="18"/>
                <w:lang w:val="ru-RU"/>
              </w:rPr>
            </w:pPr>
            <w:r w:rsidRPr="002F5069">
              <w:rPr>
                <w:rFonts w:ascii="Arial" w:eastAsia="Times New Roman" w:hAnsi="Arial" w:cs="Arial"/>
                <w:sz w:val="18"/>
                <w:szCs w:val="18"/>
                <w:lang w:val="ru-RU"/>
              </w:rPr>
              <w:t>2.4.1</w:t>
            </w:r>
          </w:p>
        </w:tc>
        <w:tc>
          <w:tcPr>
            <w:tcW w:w="6817" w:type="dxa"/>
            <w:gridSpan w:val="2"/>
            <w:tcBorders>
              <w:top w:val="single" w:sz="4" w:space="0" w:color="auto"/>
              <w:left w:val="nil"/>
              <w:bottom w:val="single" w:sz="8" w:space="0" w:color="auto"/>
              <w:right w:val="single" w:sz="4" w:space="0" w:color="auto"/>
            </w:tcBorders>
            <w:shd w:val="clear" w:color="000000" w:fill="FFFFFF"/>
            <w:vAlign w:val="center"/>
          </w:tcPr>
          <w:p w:rsidR="00971BE7" w:rsidRPr="002F5069" w:rsidRDefault="00971BE7" w:rsidP="00971BE7">
            <w:pPr>
              <w:spacing w:after="0" w:line="240" w:lineRule="auto"/>
              <w:rPr>
                <w:rFonts w:ascii="Arial" w:eastAsia="Times New Roman" w:hAnsi="Arial" w:cs="Arial"/>
                <w:sz w:val="18"/>
                <w:szCs w:val="18"/>
                <w:lang w:val="ru-RU"/>
              </w:rPr>
            </w:pPr>
            <w:r w:rsidRPr="002F5069">
              <w:rPr>
                <w:rFonts w:ascii="Arial" w:hAnsi="Arial" w:cs="Arial"/>
                <w:sz w:val="18"/>
                <w:szCs w:val="18"/>
                <w:lang w:val="ru-RU"/>
              </w:rPr>
              <w:t xml:space="preserve">ортомчу банктардын комиссиясын/комиссияларын жөнөтүүчү төлөнгөндө </w:t>
            </w:r>
          </w:p>
        </w:tc>
        <w:tc>
          <w:tcPr>
            <w:tcW w:w="4078" w:type="dxa"/>
            <w:gridSpan w:val="2"/>
            <w:tcBorders>
              <w:top w:val="single" w:sz="4" w:space="0" w:color="auto"/>
              <w:left w:val="nil"/>
              <w:bottom w:val="single" w:sz="8" w:space="0" w:color="auto"/>
              <w:right w:val="single" w:sz="8" w:space="0" w:color="000000"/>
            </w:tcBorders>
            <w:shd w:val="clear" w:color="000000" w:fill="FFFFFF"/>
            <w:vAlign w:val="center"/>
          </w:tcPr>
          <w:p w:rsidR="00971BE7" w:rsidRPr="002F5069" w:rsidRDefault="00971BE7" w:rsidP="00971BE7">
            <w:pPr>
              <w:spacing w:after="0" w:line="240" w:lineRule="auto"/>
              <w:rPr>
                <w:rFonts w:ascii="Arial" w:eastAsia="Times New Roman" w:hAnsi="Arial" w:cs="Arial"/>
                <w:sz w:val="18"/>
                <w:szCs w:val="18"/>
                <w:lang w:val="ru-RU"/>
              </w:rPr>
            </w:pPr>
          </w:p>
        </w:tc>
      </w:tr>
      <w:tr w:rsidR="00971BE7" w:rsidRPr="002F5069" w:rsidTr="00837833">
        <w:trPr>
          <w:trHeight w:val="250"/>
        </w:trPr>
        <w:tc>
          <w:tcPr>
            <w:tcW w:w="715" w:type="dxa"/>
            <w:vMerge/>
            <w:tcBorders>
              <w:left w:val="single" w:sz="8" w:space="0" w:color="auto"/>
              <w:right w:val="single" w:sz="4" w:space="0" w:color="auto"/>
            </w:tcBorders>
            <w:shd w:val="clear" w:color="auto" w:fill="auto"/>
            <w:noWrap/>
            <w:vAlign w:val="center"/>
          </w:tcPr>
          <w:p w:rsidR="00971BE7" w:rsidRPr="002F5069" w:rsidRDefault="00971BE7" w:rsidP="00971BE7">
            <w:pPr>
              <w:spacing w:after="0" w:line="240" w:lineRule="auto"/>
              <w:jc w:val="center"/>
              <w:rPr>
                <w:rFonts w:ascii="Arial" w:eastAsia="Times New Roman" w:hAnsi="Arial" w:cs="Arial"/>
                <w:sz w:val="18"/>
                <w:szCs w:val="18"/>
                <w:lang w:val="ru-RU"/>
              </w:rPr>
            </w:pPr>
          </w:p>
        </w:tc>
        <w:tc>
          <w:tcPr>
            <w:tcW w:w="6817" w:type="dxa"/>
            <w:gridSpan w:val="2"/>
            <w:tcBorders>
              <w:top w:val="single" w:sz="4" w:space="0" w:color="auto"/>
              <w:left w:val="nil"/>
              <w:bottom w:val="single" w:sz="8" w:space="0" w:color="auto"/>
              <w:right w:val="single" w:sz="4" w:space="0" w:color="auto"/>
            </w:tcBorders>
            <w:shd w:val="clear" w:color="000000" w:fill="FFFFFF"/>
            <w:vAlign w:val="center"/>
          </w:tcPr>
          <w:p w:rsidR="00971BE7" w:rsidRPr="002F5069" w:rsidRDefault="00971BE7" w:rsidP="00971BE7">
            <w:pPr>
              <w:spacing w:after="0" w:line="240" w:lineRule="auto"/>
              <w:rPr>
                <w:rFonts w:ascii="Arial" w:eastAsia="Times New Roman" w:hAnsi="Arial" w:cs="Arial"/>
                <w:sz w:val="18"/>
                <w:szCs w:val="18"/>
                <w:lang w:val="ru-RU"/>
              </w:rPr>
            </w:pPr>
            <w:r w:rsidRPr="002F5069">
              <w:rPr>
                <w:rFonts w:ascii="Arial" w:eastAsia="Times New Roman" w:hAnsi="Arial" w:cs="Arial"/>
                <w:sz w:val="18"/>
                <w:szCs w:val="18"/>
                <w:lang w:val="ru-RU"/>
              </w:rPr>
              <w:t xml:space="preserve">которуу валютасы – </w:t>
            </w:r>
            <w:r w:rsidR="008A61BC" w:rsidRPr="002F5069">
              <w:rPr>
                <w:rFonts w:ascii="Arial" w:eastAsia="Times New Roman" w:hAnsi="Arial" w:cs="Arial"/>
                <w:sz w:val="18"/>
                <w:szCs w:val="18"/>
                <w:lang w:val="ru-RU"/>
              </w:rPr>
              <w:t>USD/</w:t>
            </w:r>
            <w:r w:rsidRPr="002F5069">
              <w:rPr>
                <w:rFonts w:ascii="Arial" w:eastAsia="Times New Roman" w:hAnsi="Arial" w:cs="Arial"/>
                <w:sz w:val="18"/>
                <w:szCs w:val="18"/>
                <w:lang w:val="ru-RU"/>
              </w:rPr>
              <w:t xml:space="preserve">АКШ доллары </w:t>
            </w:r>
          </w:p>
        </w:tc>
        <w:tc>
          <w:tcPr>
            <w:tcW w:w="4078" w:type="dxa"/>
            <w:gridSpan w:val="2"/>
            <w:tcBorders>
              <w:top w:val="single" w:sz="4" w:space="0" w:color="auto"/>
              <w:left w:val="nil"/>
              <w:bottom w:val="single" w:sz="8" w:space="0" w:color="auto"/>
              <w:right w:val="single" w:sz="8" w:space="0" w:color="000000"/>
            </w:tcBorders>
            <w:shd w:val="clear" w:color="000000" w:fill="FFFFFF"/>
            <w:vAlign w:val="center"/>
          </w:tcPr>
          <w:p w:rsidR="00971BE7" w:rsidRPr="002F5069" w:rsidRDefault="00971BE7" w:rsidP="004405FF">
            <w:pPr>
              <w:spacing w:after="0" w:line="240" w:lineRule="auto"/>
              <w:rPr>
                <w:rFonts w:ascii="Arial" w:eastAsia="Times New Roman" w:hAnsi="Arial" w:cs="Arial"/>
                <w:color w:val="000000" w:themeColor="text1"/>
                <w:sz w:val="18"/>
                <w:szCs w:val="18"/>
                <w:lang w:val="ru-RU"/>
              </w:rPr>
            </w:pPr>
            <w:r w:rsidRPr="002F5069">
              <w:rPr>
                <w:rFonts w:ascii="Arial" w:eastAsia="Times New Roman" w:hAnsi="Arial" w:cs="Arial"/>
                <w:color w:val="000000" w:themeColor="text1"/>
                <w:sz w:val="18"/>
                <w:szCs w:val="18"/>
                <w:lang w:val="ru-RU"/>
              </w:rPr>
              <w:t>0.</w:t>
            </w:r>
            <w:r w:rsidRPr="002F5069">
              <w:rPr>
                <w:rFonts w:ascii="Arial" w:eastAsia="Times New Roman" w:hAnsi="Arial" w:cs="Arial"/>
                <w:color w:val="000000" w:themeColor="text1"/>
                <w:sz w:val="18"/>
                <w:szCs w:val="18"/>
              </w:rPr>
              <w:t>1</w:t>
            </w:r>
            <w:r w:rsidRPr="002F5069">
              <w:rPr>
                <w:rFonts w:ascii="Arial" w:eastAsia="Times New Roman" w:hAnsi="Arial" w:cs="Arial"/>
                <w:color w:val="000000" w:themeColor="text1"/>
                <w:sz w:val="18"/>
                <w:szCs w:val="18"/>
                <w:lang w:val="ru-RU"/>
              </w:rPr>
              <w:t>%, мин. 20 доллар</w:t>
            </w:r>
            <w:r w:rsidR="004405FF" w:rsidRPr="002F5069">
              <w:rPr>
                <w:rFonts w:ascii="Arial" w:eastAsia="Times New Roman" w:hAnsi="Arial" w:cs="Arial"/>
                <w:color w:val="000000" w:themeColor="text1"/>
                <w:sz w:val="18"/>
                <w:szCs w:val="18"/>
                <w:lang w:val="ru-RU"/>
              </w:rPr>
              <w:t>,</w:t>
            </w:r>
            <w:r w:rsidRPr="002F5069">
              <w:rPr>
                <w:rFonts w:ascii="Arial" w:eastAsia="Times New Roman" w:hAnsi="Arial" w:cs="Arial"/>
                <w:color w:val="000000" w:themeColor="text1"/>
                <w:sz w:val="18"/>
                <w:szCs w:val="18"/>
                <w:lang w:val="ru-RU"/>
              </w:rPr>
              <w:t xml:space="preserve"> макс. 200 доллар</w:t>
            </w:r>
          </w:p>
        </w:tc>
      </w:tr>
      <w:tr w:rsidR="00971BE7" w:rsidRPr="002F5069" w:rsidTr="00837833">
        <w:trPr>
          <w:trHeight w:val="313"/>
        </w:trPr>
        <w:tc>
          <w:tcPr>
            <w:tcW w:w="715" w:type="dxa"/>
            <w:vMerge/>
            <w:tcBorders>
              <w:left w:val="single" w:sz="8" w:space="0" w:color="auto"/>
              <w:right w:val="single" w:sz="4" w:space="0" w:color="auto"/>
            </w:tcBorders>
            <w:shd w:val="clear" w:color="auto" w:fill="auto"/>
            <w:noWrap/>
            <w:vAlign w:val="center"/>
          </w:tcPr>
          <w:p w:rsidR="00971BE7" w:rsidRPr="002F5069" w:rsidRDefault="00971BE7" w:rsidP="00971BE7">
            <w:pPr>
              <w:spacing w:after="0" w:line="240" w:lineRule="auto"/>
              <w:jc w:val="center"/>
              <w:rPr>
                <w:rFonts w:ascii="Arial" w:eastAsia="Times New Roman" w:hAnsi="Arial" w:cs="Arial"/>
                <w:sz w:val="18"/>
                <w:szCs w:val="18"/>
                <w:lang w:val="ru-RU"/>
              </w:rPr>
            </w:pPr>
          </w:p>
        </w:tc>
        <w:tc>
          <w:tcPr>
            <w:tcW w:w="6817" w:type="dxa"/>
            <w:gridSpan w:val="2"/>
            <w:tcBorders>
              <w:top w:val="single" w:sz="4" w:space="0" w:color="auto"/>
              <w:left w:val="nil"/>
              <w:bottom w:val="single" w:sz="8" w:space="0" w:color="auto"/>
              <w:right w:val="single" w:sz="4" w:space="0" w:color="auto"/>
            </w:tcBorders>
            <w:shd w:val="clear" w:color="000000" w:fill="FFFFFF"/>
            <w:vAlign w:val="center"/>
          </w:tcPr>
          <w:p w:rsidR="00971BE7" w:rsidRPr="002F5069" w:rsidRDefault="00971BE7" w:rsidP="00E53F6C">
            <w:pPr>
              <w:spacing w:after="0" w:line="240" w:lineRule="auto"/>
              <w:rPr>
                <w:rFonts w:ascii="Arial" w:eastAsia="Times New Roman" w:hAnsi="Arial" w:cs="Arial"/>
                <w:sz w:val="18"/>
                <w:szCs w:val="18"/>
                <w:lang w:val="ru-RU"/>
              </w:rPr>
            </w:pPr>
            <w:r w:rsidRPr="002F5069">
              <w:rPr>
                <w:rFonts w:ascii="Arial" w:eastAsia="Times New Roman" w:hAnsi="Arial" w:cs="Arial"/>
                <w:sz w:val="18"/>
                <w:szCs w:val="18"/>
                <w:lang w:val="ru-RU"/>
              </w:rPr>
              <w:t>акча каражаттар</w:t>
            </w:r>
            <w:r w:rsidR="00E53F6C" w:rsidRPr="002F5069">
              <w:rPr>
                <w:rFonts w:ascii="Arial" w:eastAsia="Times New Roman" w:hAnsi="Arial" w:cs="Arial"/>
                <w:sz w:val="18"/>
                <w:szCs w:val="18"/>
                <w:lang w:val="ru-RU"/>
              </w:rPr>
              <w:t>д</w:t>
            </w:r>
            <w:r w:rsidRPr="002F5069">
              <w:rPr>
                <w:rFonts w:ascii="Arial" w:eastAsia="Times New Roman" w:hAnsi="Arial" w:cs="Arial"/>
                <w:sz w:val="18"/>
                <w:szCs w:val="18"/>
                <w:lang w:val="ru-RU"/>
              </w:rPr>
              <w:t>ын түшүүсүнө 100% кепилдик берилгенде – ортомчу банктардын комиссиялары</w:t>
            </w:r>
            <w:r w:rsidR="00FD2928" w:rsidRPr="002F5069">
              <w:rPr>
                <w:rFonts w:ascii="Arial" w:eastAsia="Times New Roman" w:hAnsi="Arial" w:cs="Arial"/>
                <w:sz w:val="18"/>
                <w:szCs w:val="18"/>
                <w:lang w:val="ru-RU"/>
              </w:rPr>
              <w:t>н кармабастан</w:t>
            </w:r>
          </w:p>
        </w:tc>
        <w:tc>
          <w:tcPr>
            <w:tcW w:w="4078" w:type="dxa"/>
            <w:gridSpan w:val="2"/>
            <w:tcBorders>
              <w:top w:val="single" w:sz="4" w:space="0" w:color="auto"/>
              <w:left w:val="nil"/>
              <w:bottom w:val="single" w:sz="8" w:space="0" w:color="auto"/>
              <w:right w:val="single" w:sz="8" w:space="0" w:color="000000"/>
            </w:tcBorders>
            <w:shd w:val="clear" w:color="000000" w:fill="FFFFFF"/>
            <w:vAlign w:val="center"/>
          </w:tcPr>
          <w:p w:rsidR="00971BE7" w:rsidRPr="002F5069" w:rsidRDefault="00971BE7" w:rsidP="004405FF">
            <w:pPr>
              <w:spacing w:after="0" w:line="240" w:lineRule="auto"/>
              <w:rPr>
                <w:rFonts w:ascii="Arial" w:eastAsia="Times New Roman" w:hAnsi="Arial" w:cs="Arial"/>
                <w:sz w:val="18"/>
                <w:szCs w:val="18"/>
                <w:lang w:val="ru-RU"/>
              </w:rPr>
            </w:pPr>
            <w:r w:rsidRPr="002F5069">
              <w:rPr>
                <w:rFonts w:ascii="Arial" w:eastAsia="Times New Roman" w:hAnsi="Arial" w:cs="Arial"/>
                <w:sz w:val="18"/>
                <w:szCs w:val="18"/>
                <w:lang w:val="ru-RU"/>
              </w:rPr>
              <w:t>0.2%</w:t>
            </w:r>
            <w:r w:rsidR="004405FF" w:rsidRPr="002F5069">
              <w:rPr>
                <w:rFonts w:ascii="Arial" w:eastAsia="Times New Roman" w:hAnsi="Arial" w:cs="Arial"/>
                <w:sz w:val="18"/>
                <w:szCs w:val="18"/>
                <w:lang w:val="ru-RU"/>
              </w:rPr>
              <w:t>,</w:t>
            </w:r>
            <w:r w:rsidRPr="002F5069">
              <w:rPr>
                <w:rFonts w:ascii="Arial" w:eastAsia="Times New Roman" w:hAnsi="Arial" w:cs="Arial"/>
                <w:sz w:val="18"/>
                <w:szCs w:val="18"/>
                <w:lang w:val="ru-RU"/>
              </w:rPr>
              <w:t xml:space="preserve"> мин.70 доллар</w:t>
            </w:r>
            <w:r w:rsidR="004405FF" w:rsidRPr="002F5069">
              <w:rPr>
                <w:rFonts w:ascii="Arial" w:eastAsia="Times New Roman" w:hAnsi="Arial" w:cs="Arial"/>
                <w:sz w:val="18"/>
                <w:szCs w:val="18"/>
                <w:lang w:val="ru-RU"/>
              </w:rPr>
              <w:t xml:space="preserve">, </w:t>
            </w:r>
            <w:r w:rsidRPr="002F5069">
              <w:rPr>
                <w:rFonts w:ascii="Arial" w:eastAsia="Times New Roman" w:hAnsi="Arial" w:cs="Arial"/>
                <w:sz w:val="18"/>
                <w:szCs w:val="18"/>
                <w:lang w:val="ru-RU"/>
              </w:rPr>
              <w:t xml:space="preserve">макс.400 </w:t>
            </w:r>
            <w:r w:rsidRPr="002F5069">
              <w:rPr>
                <w:rFonts w:ascii="Arial" w:eastAsia="Times New Roman" w:hAnsi="Arial" w:cs="Arial"/>
                <w:color w:val="000000" w:themeColor="text1"/>
                <w:sz w:val="18"/>
                <w:szCs w:val="18"/>
                <w:lang w:val="ru-RU"/>
              </w:rPr>
              <w:t>доллар</w:t>
            </w:r>
          </w:p>
        </w:tc>
      </w:tr>
      <w:tr w:rsidR="00971BE7" w:rsidRPr="002F5069" w:rsidTr="00837833">
        <w:trPr>
          <w:trHeight w:val="187"/>
        </w:trPr>
        <w:tc>
          <w:tcPr>
            <w:tcW w:w="715" w:type="dxa"/>
            <w:vMerge/>
            <w:tcBorders>
              <w:left w:val="single" w:sz="8" w:space="0" w:color="auto"/>
              <w:right w:val="single" w:sz="4" w:space="0" w:color="auto"/>
            </w:tcBorders>
            <w:shd w:val="clear" w:color="auto" w:fill="auto"/>
            <w:noWrap/>
            <w:vAlign w:val="center"/>
          </w:tcPr>
          <w:p w:rsidR="00971BE7" w:rsidRPr="002F5069" w:rsidRDefault="00971BE7" w:rsidP="00971BE7">
            <w:pPr>
              <w:spacing w:after="0" w:line="240" w:lineRule="auto"/>
              <w:jc w:val="center"/>
              <w:rPr>
                <w:rFonts w:ascii="Arial" w:eastAsia="Times New Roman" w:hAnsi="Arial" w:cs="Arial"/>
                <w:sz w:val="18"/>
                <w:szCs w:val="18"/>
                <w:lang w:val="ru-RU"/>
              </w:rPr>
            </w:pPr>
          </w:p>
        </w:tc>
        <w:tc>
          <w:tcPr>
            <w:tcW w:w="6817" w:type="dxa"/>
            <w:gridSpan w:val="2"/>
            <w:tcBorders>
              <w:top w:val="single" w:sz="4" w:space="0" w:color="auto"/>
              <w:left w:val="nil"/>
              <w:bottom w:val="single" w:sz="8" w:space="0" w:color="auto"/>
              <w:right w:val="single" w:sz="4" w:space="0" w:color="auto"/>
            </w:tcBorders>
            <w:shd w:val="clear" w:color="000000" w:fill="FFFFFF"/>
            <w:vAlign w:val="center"/>
          </w:tcPr>
          <w:p w:rsidR="00971BE7" w:rsidRPr="002F5069" w:rsidRDefault="00971BE7" w:rsidP="00971BE7">
            <w:pPr>
              <w:spacing w:after="0" w:line="240" w:lineRule="auto"/>
              <w:rPr>
                <w:rFonts w:ascii="Arial" w:eastAsia="Times New Roman" w:hAnsi="Arial" w:cs="Arial"/>
                <w:sz w:val="18"/>
                <w:szCs w:val="18"/>
                <w:lang w:val="ru-RU"/>
              </w:rPr>
            </w:pPr>
            <w:r w:rsidRPr="002F5069">
              <w:rPr>
                <w:rFonts w:ascii="Arial" w:eastAsia="Times New Roman" w:hAnsi="Arial" w:cs="Arial"/>
                <w:sz w:val="18"/>
                <w:szCs w:val="18"/>
                <w:lang w:val="ru-RU"/>
              </w:rPr>
              <w:t>EUR/евро менен</w:t>
            </w:r>
          </w:p>
        </w:tc>
        <w:tc>
          <w:tcPr>
            <w:tcW w:w="4078" w:type="dxa"/>
            <w:gridSpan w:val="2"/>
            <w:tcBorders>
              <w:top w:val="single" w:sz="4" w:space="0" w:color="auto"/>
              <w:left w:val="nil"/>
              <w:bottom w:val="single" w:sz="8" w:space="0" w:color="auto"/>
              <w:right w:val="single" w:sz="8" w:space="0" w:color="000000"/>
            </w:tcBorders>
            <w:shd w:val="clear" w:color="000000" w:fill="FFFFFF"/>
            <w:vAlign w:val="center"/>
          </w:tcPr>
          <w:p w:rsidR="00971BE7" w:rsidRPr="002F5069" w:rsidRDefault="00971BE7" w:rsidP="00971BE7">
            <w:pPr>
              <w:spacing w:after="0" w:line="240" w:lineRule="auto"/>
              <w:rPr>
                <w:rFonts w:ascii="Arial" w:eastAsia="Times New Roman" w:hAnsi="Arial" w:cs="Arial"/>
                <w:sz w:val="18"/>
                <w:szCs w:val="18"/>
                <w:lang w:val="ru-RU"/>
              </w:rPr>
            </w:pPr>
            <w:r w:rsidRPr="002F5069">
              <w:rPr>
                <w:rFonts w:ascii="Arial" w:eastAsia="Times New Roman" w:hAnsi="Arial" w:cs="Arial"/>
                <w:sz w:val="18"/>
                <w:szCs w:val="18"/>
                <w:lang w:val="ru-RU"/>
              </w:rPr>
              <w:t>0.</w:t>
            </w:r>
            <w:r w:rsidRPr="002F5069">
              <w:rPr>
                <w:rFonts w:ascii="Arial" w:eastAsia="Times New Roman" w:hAnsi="Arial" w:cs="Arial"/>
                <w:sz w:val="18"/>
                <w:szCs w:val="18"/>
              </w:rPr>
              <w:t>1</w:t>
            </w:r>
            <w:r w:rsidRPr="002F5069">
              <w:rPr>
                <w:rFonts w:ascii="Arial" w:eastAsia="Times New Roman" w:hAnsi="Arial" w:cs="Arial"/>
                <w:sz w:val="18"/>
                <w:szCs w:val="18"/>
                <w:lang w:val="ru-RU"/>
              </w:rPr>
              <w:t>%</w:t>
            </w:r>
            <w:r w:rsidR="00BF1E99" w:rsidRPr="002F5069">
              <w:rPr>
                <w:rFonts w:ascii="Arial" w:eastAsia="Times New Roman" w:hAnsi="Arial" w:cs="Arial"/>
                <w:sz w:val="18"/>
                <w:szCs w:val="18"/>
                <w:lang w:val="ru-RU"/>
              </w:rPr>
              <w:t>,</w:t>
            </w:r>
            <w:r w:rsidRPr="002F5069">
              <w:rPr>
                <w:rFonts w:ascii="Arial" w:eastAsia="Times New Roman" w:hAnsi="Arial" w:cs="Arial"/>
                <w:sz w:val="18"/>
                <w:szCs w:val="18"/>
                <w:lang w:val="ru-RU"/>
              </w:rPr>
              <w:t xml:space="preserve"> мин.20 евро</w:t>
            </w:r>
            <w:r w:rsidR="008A61BC" w:rsidRPr="002F5069">
              <w:rPr>
                <w:rFonts w:ascii="Arial" w:eastAsia="Times New Roman" w:hAnsi="Arial" w:cs="Arial"/>
                <w:sz w:val="18"/>
                <w:szCs w:val="18"/>
                <w:lang w:val="ru-RU"/>
              </w:rPr>
              <w:t>,</w:t>
            </w:r>
            <w:r w:rsidRPr="002F5069">
              <w:rPr>
                <w:rFonts w:ascii="Arial" w:eastAsia="Times New Roman" w:hAnsi="Arial" w:cs="Arial"/>
                <w:sz w:val="18"/>
                <w:szCs w:val="18"/>
                <w:lang w:val="ru-RU"/>
              </w:rPr>
              <w:t xml:space="preserve"> макс.200 евро</w:t>
            </w:r>
          </w:p>
        </w:tc>
      </w:tr>
      <w:tr w:rsidR="00971BE7" w:rsidRPr="00A02FB8" w:rsidTr="00702BB0">
        <w:trPr>
          <w:trHeight w:val="142"/>
        </w:trPr>
        <w:tc>
          <w:tcPr>
            <w:tcW w:w="715" w:type="dxa"/>
            <w:vMerge/>
            <w:tcBorders>
              <w:left w:val="single" w:sz="8" w:space="0" w:color="auto"/>
              <w:right w:val="single" w:sz="4" w:space="0" w:color="auto"/>
            </w:tcBorders>
            <w:shd w:val="clear" w:color="auto" w:fill="auto"/>
            <w:noWrap/>
            <w:vAlign w:val="center"/>
          </w:tcPr>
          <w:p w:rsidR="00971BE7" w:rsidRPr="002F5069" w:rsidRDefault="00971BE7" w:rsidP="00971BE7">
            <w:pPr>
              <w:spacing w:after="0" w:line="240" w:lineRule="auto"/>
              <w:jc w:val="center"/>
              <w:rPr>
                <w:rFonts w:ascii="Arial" w:eastAsia="Times New Roman" w:hAnsi="Arial" w:cs="Arial"/>
                <w:sz w:val="18"/>
                <w:szCs w:val="18"/>
                <w:lang w:val="ru-RU"/>
              </w:rPr>
            </w:pPr>
          </w:p>
        </w:tc>
        <w:tc>
          <w:tcPr>
            <w:tcW w:w="6817" w:type="dxa"/>
            <w:gridSpan w:val="2"/>
            <w:tcBorders>
              <w:top w:val="single" w:sz="4" w:space="0" w:color="auto"/>
              <w:left w:val="nil"/>
              <w:bottom w:val="single" w:sz="8" w:space="0" w:color="auto"/>
              <w:right w:val="single" w:sz="4" w:space="0" w:color="auto"/>
            </w:tcBorders>
            <w:shd w:val="clear" w:color="000000" w:fill="FFFFFF"/>
            <w:vAlign w:val="center"/>
          </w:tcPr>
          <w:p w:rsidR="00971BE7" w:rsidRPr="002F5069" w:rsidRDefault="00971BE7" w:rsidP="00971BE7">
            <w:pPr>
              <w:spacing w:after="0" w:line="240" w:lineRule="auto"/>
              <w:rPr>
                <w:rFonts w:ascii="Arial" w:eastAsia="Times New Roman" w:hAnsi="Arial" w:cs="Arial"/>
                <w:sz w:val="18"/>
                <w:szCs w:val="18"/>
                <w:lang w:val="ru-RU"/>
              </w:rPr>
            </w:pPr>
            <w:r w:rsidRPr="002F5069">
              <w:rPr>
                <w:rFonts w:ascii="Arial" w:eastAsia="Times New Roman" w:hAnsi="Arial" w:cs="Arial"/>
                <w:sz w:val="18"/>
                <w:szCs w:val="18"/>
                <w:lang w:val="ru-RU"/>
              </w:rPr>
              <w:t>RUB/рубль/теңге менен</w:t>
            </w:r>
          </w:p>
        </w:tc>
        <w:tc>
          <w:tcPr>
            <w:tcW w:w="4078" w:type="dxa"/>
            <w:gridSpan w:val="2"/>
            <w:tcBorders>
              <w:top w:val="single" w:sz="4" w:space="0" w:color="auto"/>
              <w:left w:val="nil"/>
              <w:bottom w:val="single" w:sz="8" w:space="0" w:color="auto"/>
              <w:right w:val="single" w:sz="8" w:space="0" w:color="000000"/>
            </w:tcBorders>
            <w:shd w:val="clear" w:color="000000" w:fill="FFFFFF"/>
            <w:vAlign w:val="center"/>
          </w:tcPr>
          <w:p w:rsidR="00971BE7" w:rsidRPr="002F5069" w:rsidRDefault="00CF7F79" w:rsidP="00CF7F79">
            <w:pPr>
              <w:spacing w:after="0" w:line="240" w:lineRule="auto"/>
              <w:rPr>
                <w:rFonts w:ascii="Arial" w:eastAsia="Times New Roman" w:hAnsi="Arial" w:cs="Arial"/>
                <w:sz w:val="18"/>
                <w:szCs w:val="18"/>
                <w:lang w:val="ru-RU"/>
              </w:rPr>
            </w:pPr>
            <w:r w:rsidRPr="002F5069">
              <w:rPr>
                <w:rFonts w:ascii="Arial" w:eastAsia="Times New Roman" w:hAnsi="Arial" w:cs="Arial"/>
                <w:sz w:val="18"/>
                <w:szCs w:val="18"/>
                <w:lang w:val="ru-RU"/>
              </w:rPr>
              <w:t>200 рубль/</w:t>
            </w:r>
            <w:r w:rsidR="00971BE7" w:rsidRPr="002F5069">
              <w:rPr>
                <w:rFonts w:ascii="Arial" w:eastAsia="Times New Roman" w:hAnsi="Arial" w:cs="Arial"/>
                <w:sz w:val="18"/>
                <w:szCs w:val="18"/>
                <w:lang w:val="ru-RU"/>
              </w:rPr>
              <w:t>0.1%</w:t>
            </w:r>
            <w:r w:rsidR="00BF1E99" w:rsidRPr="002F5069">
              <w:rPr>
                <w:rFonts w:ascii="Arial" w:eastAsia="Times New Roman" w:hAnsi="Arial" w:cs="Arial"/>
                <w:sz w:val="18"/>
                <w:szCs w:val="18"/>
                <w:lang w:val="ru-RU"/>
              </w:rPr>
              <w:t>,</w:t>
            </w:r>
            <w:r w:rsidR="00971BE7" w:rsidRPr="002F5069">
              <w:rPr>
                <w:rFonts w:ascii="Arial" w:eastAsia="Times New Roman" w:hAnsi="Arial" w:cs="Arial"/>
                <w:sz w:val="18"/>
                <w:szCs w:val="18"/>
                <w:lang w:val="ru-RU"/>
              </w:rPr>
              <w:t xml:space="preserve"> мин. </w:t>
            </w:r>
            <w:r w:rsidRPr="002F5069">
              <w:rPr>
                <w:rFonts w:ascii="Arial" w:eastAsia="Times New Roman" w:hAnsi="Arial" w:cs="Arial"/>
                <w:sz w:val="18"/>
                <w:szCs w:val="18"/>
                <w:lang w:val="ru-RU"/>
              </w:rPr>
              <w:t>1,000 теңге,</w:t>
            </w:r>
            <w:r w:rsidR="00BF1E99" w:rsidRPr="002F5069">
              <w:rPr>
                <w:rFonts w:ascii="Arial" w:eastAsia="Times New Roman" w:hAnsi="Arial" w:cs="Arial"/>
                <w:sz w:val="18"/>
                <w:szCs w:val="18"/>
                <w:lang w:val="ru-RU"/>
              </w:rPr>
              <w:t xml:space="preserve"> </w:t>
            </w:r>
            <w:r w:rsidR="00971BE7" w:rsidRPr="002F5069">
              <w:rPr>
                <w:rFonts w:ascii="Arial" w:eastAsia="Times New Roman" w:hAnsi="Arial" w:cs="Arial"/>
                <w:sz w:val="18"/>
                <w:szCs w:val="18"/>
                <w:lang w:val="ru-RU"/>
              </w:rPr>
              <w:t>макс. 5</w:t>
            </w:r>
            <w:r w:rsidR="008A61BC" w:rsidRPr="002F5069">
              <w:rPr>
                <w:rFonts w:ascii="Arial" w:eastAsia="Times New Roman" w:hAnsi="Arial" w:cs="Arial"/>
                <w:sz w:val="18"/>
                <w:szCs w:val="18"/>
                <w:lang w:val="ru-RU"/>
              </w:rPr>
              <w:t>,</w:t>
            </w:r>
            <w:r w:rsidR="00971BE7" w:rsidRPr="002F5069">
              <w:rPr>
                <w:rFonts w:ascii="Arial" w:eastAsia="Times New Roman" w:hAnsi="Arial" w:cs="Arial"/>
                <w:sz w:val="18"/>
                <w:szCs w:val="18"/>
                <w:lang w:val="ru-RU"/>
              </w:rPr>
              <w:t>000 те</w:t>
            </w:r>
            <w:r w:rsidR="00BF1E99" w:rsidRPr="002F5069">
              <w:rPr>
                <w:rFonts w:ascii="Arial" w:eastAsia="Times New Roman" w:hAnsi="Arial" w:cs="Arial"/>
                <w:sz w:val="18"/>
                <w:szCs w:val="18"/>
                <w:lang w:val="ru-RU"/>
              </w:rPr>
              <w:t>ң</w:t>
            </w:r>
            <w:r w:rsidR="00971BE7" w:rsidRPr="002F5069">
              <w:rPr>
                <w:rFonts w:ascii="Arial" w:eastAsia="Times New Roman" w:hAnsi="Arial" w:cs="Arial"/>
                <w:sz w:val="18"/>
                <w:szCs w:val="18"/>
                <w:lang w:val="ru-RU"/>
              </w:rPr>
              <w:t>ге</w:t>
            </w:r>
          </w:p>
        </w:tc>
      </w:tr>
      <w:tr w:rsidR="008953B2" w:rsidRPr="002F5069" w:rsidTr="00837833">
        <w:trPr>
          <w:trHeight w:val="142"/>
        </w:trPr>
        <w:tc>
          <w:tcPr>
            <w:tcW w:w="715" w:type="dxa"/>
            <w:vMerge/>
            <w:tcBorders>
              <w:left w:val="single" w:sz="8" w:space="0" w:color="auto"/>
              <w:bottom w:val="single" w:sz="8" w:space="0" w:color="auto"/>
              <w:right w:val="single" w:sz="4" w:space="0" w:color="auto"/>
            </w:tcBorders>
            <w:shd w:val="clear" w:color="auto" w:fill="auto"/>
            <w:noWrap/>
            <w:vAlign w:val="center"/>
          </w:tcPr>
          <w:p w:rsidR="008953B2" w:rsidRPr="002F5069" w:rsidRDefault="008953B2" w:rsidP="009321CB">
            <w:pPr>
              <w:spacing w:after="0" w:line="240" w:lineRule="auto"/>
              <w:jc w:val="center"/>
              <w:rPr>
                <w:rFonts w:ascii="Arial" w:eastAsia="Times New Roman" w:hAnsi="Arial" w:cs="Arial"/>
                <w:sz w:val="18"/>
                <w:szCs w:val="18"/>
                <w:lang w:val="ru-RU"/>
              </w:rPr>
            </w:pPr>
          </w:p>
        </w:tc>
        <w:tc>
          <w:tcPr>
            <w:tcW w:w="6817" w:type="dxa"/>
            <w:gridSpan w:val="2"/>
            <w:tcBorders>
              <w:top w:val="single" w:sz="4" w:space="0" w:color="auto"/>
              <w:left w:val="nil"/>
              <w:bottom w:val="single" w:sz="8" w:space="0" w:color="auto"/>
              <w:right w:val="single" w:sz="4" w:space="0" w:color="auto"/>
            </w:tcBorders>
            <w:shd w:val="clear" w:color="000000" w:fill="FFFFFF"/>
            <w:vAlign w:val="center"/>
          </w:tcPr>
          <w:p w:rsidR="008953B2" w:rsidRPr="002F5069" w:rsidRDefault="002028DD" w:rsidP="00971BE7">
            <w:pPr>
              <w:spacing w:after="0" w:line="240" w:lineRule="auto"/>
              <w:rPr>
                <w:rFonts w:ascii="Arial" w:eastAsia="Times New Roman" w:hAnsi="Arial" w:cs="Arial"/>
                <w:sz w:val="18"/>
                <w:szCs w:val="18"/>
                <w:lang w:val="ru-RU"/>
              </w:rPr>
            </w:pPr>
            <w:r w:rsidRPr="002F5069">
              <w:rPr>
                <w:rFonts w:ascii="Arial" w:eastAsia="Times New Roman" w:hAnsi="Arial" w:cs="Arial"/>
                <w:sz w:val="18"/>
                <w:szCs w:val="18"/>
              </w:rPr>
              <w:t>CNY</w:t>
            </w:r>
            <w:r w:rsidRPr="002F5069">
              <w:rPr>
                <w:rFonts w:ascii="Arial" w:eastAsia="Times New Roman" w:hAnsi="Arial" w:cs="Arial"/>
                <w:sz w:val="18"/>
                <w:szCs w:val="18"/>
                <w:lang w:val="ru-RU"/>
              </w:rPr>
              <w:t>/к</w:t>
            </w:r>
            <w:r w:rsidR="00971BE7" w:rsidRPr="002F5069">
              <w:rPr>
                <w:rFonts w:ascii="Arial" w:eastAsia="Times New Roman" w:hAnsi="Arial" w:cs="Arial"/>
                <w:sz w:val="18"/>
                <w:szCs w:val="18"/>
                <w:lang w:val="ru-RU"/>
              </w:rPr>
              <w:t>ы</w:t>
            </w:r>
            <w:r w:rsidRPr="002F5069">
              <w:rPr>
                <w:rFonts w:ascii="Arial" w:eastAsia="Times New Roman" w:hAnsi="Arial" w:cs="Arial"/>
                <w:sz w:val="18"/>
                <w:szCs w:val="18"/>
                <w:lang w:val="ru-RU"/>
              </w:rPr>
              <w:t>тай юан</w:t>
            </w:r>
            <w:r w:rsidR="00971BE7" w:rsidRPr="002F5069">
              <w:rPr>
                <w:rFonts w:ascii="Arial" w:eastAsia="Times New Roman" w:hAnsi="Arial" w:cs="Arial"/>
                <w:sz w:val="18"/>
                <w:szCs w:val="18"/>
                <w:lang w:val="ru-RU"/>
              </w:rPr>
              <w:t>ы менен</w:t>
            </w:r>
          </w:p>
        </w:tc>
        <w:tc>
          <w:tcPr>
            <w:tcW w:w="4078" w:type="dxa"/>
            <w:gridSpan w:val="2"/>
            <w:tcBorders>
              <w:top w:val="single" w:sz="4" w:space="0" w:color="auto"/>
              <w:left w:val="nil"/>
              <w:bottom w:val="single" w:sz="8" w:space="0" w:color="auto"/>
              <w:right w:val="single" w:sz="8" w:space="0" w:color="000000"/>
            </w:tcBorders>
            <w:shd w:val="clear" w:color="000000" w:fill="FFFFFF"/>
            <w:vAlign w:val="center"/>
          </w:tcPr>
          <w:p w:rsidR="008953B2" w:rsidRPr="002F5069" w:rsidRDefault="002028DD" w:rsidP="008A61BC">
            <w:pPr>
              <w:spacing w:after="0" w:line="240" w:lineRule="auto"/>
              <w:rPr>
                <w:rFonts w:ascii="Arial" w:eastAsia="Times New Roman" w:hAnsi="Arial" w:cs="Arial"/>
                <w:sz w:val="18"/>
                <w:szCs w:val="18"/>
                <w:lang w:val="ru-RU"/>
              </w:rPr>
            </w:pPr>
            <w:r w:rsidRPr="002F5069">
              <w:rPr>
                <w:rFonts w:ascii="Arial" w:eastAsia="Times New Roman" w:hAnsi="Arial" w:cs="Arial"/>
                <w:sz w:val="18"/>
                <w:szCs w:val="18"/>
                <w:lang w:val="ru-RU"/>
              </w:rPr>
              <w:t>0.1%</w:t>
            </w:r>
            <w:r w:rsidR="00BF1E99" w:rsidRPr="002F5069">
              <w:rPr>
                <w:rFonts w:ascii="Arial" w:eastAsia="Times New Roman" w:hAnsi="Arial" w:cs="Arial"/>
                <w:sz w:val="18"/>
                <w:szCs w:val="18"/>
                <w:lang w:val="ru-RU"/>
              </w:rPr>
              <w:t>,</w:t>
            </w:r>
            <w:r w:rsidRPr="002F5069">
              <w:rPr>
                <w:rFonts w:ascii="Arial" w:eastAsia="Times New Roman" w:hAnsi="Arial" w:cs="Arial"/>
                <w:sz w:val="18"/>
                <w:szCs w:val="18"/>
                <w:lang w:val="ru-RU"/>
              </w:rPr>
              <w:t xml:space="preserve"> мин.100 юан</w:t>
            </w:r>
            <w:r w:rsidR="00BF1E99" w:rsidRPr="002F5069">
              <w:rPr>
                <w:rFonts w:ascii="Arial" w:eastAsia="Times New Roman" w:hAnsi="Arial" w:cs="Arial"/>
                <w:sz w:val="18"/>
                <w:szCs w:val="18"/>
                <w:lang w:val="ru-RU"/>
              </w:rPr>
              <w:t xml:space="preserve">ь, </w:t>
            </w:r>
            <w:r w:rsidRPr="002F5069">
              <w:rPr>
                <w:rFonts w:ascii="Arial" w:eastAsia="Times New Roman" w:hAnsi="Arial" w:cs="Arial"/>
                <w:sz w:val="18"/>
                <w:szCs w:val="18"/>
                <w:lang w:val="ru-RU"/>
              </w:rPr>
              <w:t>макс. 1</w:t>
            </w:r>
            <w:r w:rsidR="008A61BC" w:rsidRPr="002F5069">
              <w:rPr>
                <w:rFonts w:ascii="Arial" w:eastAsia="Times New Roman" w:hAnsi="Arial" w:cs="Arial"/>
                <w:sz w:val="18"/>
                <w:szCs w:val="18"/>
                <w:lang w:val="ru-RU"/>
              </w:rPr>
              <w:t>,</w:t>
            </w:r>
            <w:r w:rsidRPr="002F5069">
              <w:rPr>
                <w:rFonts w:ascii="Arial" w:eastAsia="Times New Roman" w:hAnsi="Arial" w:cs="Arial"/>
                <w:sz w:val="18"/>
                <w:szCs w:val="18"/>
                <w:lang w:val="ru-RU"/>
              </w:rPr>
              <w:t>500 юан</w:t>
            </w:r>
            <w:r w:rsidR="00BF1E99" w:rsidRPr="002F5069">
              <w:rPr>
                <w:rFonts w:ascii="Arial" w:eastAsia="Times New Roman" w:hAnsi="Arial" w:cs="Arial"/>
                <w:sz w:val="18"/>
                <w:szCs w:val="18"/>
                <w:lang w:val="ru-RU"/>
              </w:rPr>
              <w:t>ь</w:t>
            </w:r>
          </w:p>
        </w:tc>
      </w:tr>
      <w:tr w:rsidR="00BF1E99" w:rsidRPr="002F5069" w:rsidTr="00837833">
        <w:trPr>
          <w:trHeight w:val="358"/>
        </w:trPr>
        <w:tc>
          <w:tcPr>
            <w:tcW w:w="715" w:type="dxa"/>
            <w:tcBorders>
              <w:top w:val="single" w:sz="4" w:space="0" w:color="auto"/>
              <w:left w:val="single" w:sz="8" w:space="0" w:color="auto"/>
              <w:bottom w:val="single" w:sz="8" w:space="0" w:color="auto"/>
              <w:right w:val="single" w:sz="4" w:space="0" w:color="auto"/>
            </w:tcBorders>
            <w:shd w:val="clear" w:color="auto" w:fill="auto"/>
            <w:noWrap/>
            <w:vAlign w:val="center"/>
          </w:tcPr>
          <w:p w:rsidR="00BF1E99" w:rsidRPr="002F5069" w:rsidRDefault="00BF1E99" w:rsidP="00BF1E99">
            <w:pPr>
              <w:spacing w:after="0" w:line="240" w:lineRule="auto"/>
              <w:jc w:val="center"/>
              <w:rPr>
                <w:rFonts w:ascii="Arial" w:eastAsia="Times New Roman" w:hAnsi="Arial" w:cs="Arial"/>
                <w:sz w:val="18"/>
                <w:szCs w:val="18"/>
                <w:lang w:val="ru-RU"/>
              </w:rPr>
            </w:pPr>
            <w:r w:rsidRPr="002F5069">
              <w:rPr>
                <w:rFonts w:ascii="Arial" w:eastAsia="Times New Roman" w:hAnsi="Arial" w:cs="Arial"/>
                <w:sz w:val="18"/>
                <w:szCs w:val="18"/>
                <w:lang w:val="ru-RU"/>
              </w:rPr>
              <w:t>2.4.2</w:t>
            </w:r>
          </w:p>
        </w:tc>
        <w:tc>
          <w:tcPr>
            <w:tcW w:w="6817" w:type="dxa"/>
            <w:gridSpan w:val="2"/>
            <w:tcBorders>
              <w:top w:val="single" w:sz="4" w:space="0" w:color="auto"/>
              <w:left w:val="nil"/>
              <w:bottom w:val="single" w:sz="8" w:space="0" w:color="auto"/>
              <w:right w:val="single" w:sz="4" w:space="0" w:color="auto"/>
            </w:tcBorders>
            <w:shd w:val="clear" w:color="000000" w:fill="FFFFFF"/>
            <w:vAlign w:val="center"/>
          </w:tcPr>
          <w:p w:rsidR="00BF1E99" w:rsidRPr="002F5069" w:rsidRDefault="00BF1E99" w:rsidP="00C545C0">
            <w:pPr>
              <w:spacing w:after="0" w:line="240" w:lineRule="auto"/>
              <w:rPr>
                <w:rFonts w:ascii="Arial" w:eastAsia="Times New Roman" w:hAnsi="Arial" w:cs="Arial"/>
                <w:sz w:val="18"/>
                <w:szCs w:val="18"/>
                <w:lang w:val="ru-RU"/>
              </w:rPr>
            </w:pPr>
            <w:r w:rsidRPr="002F5069">
              <w:rPr>
                <w:rFonts w:ascii="Arial" w:hAnsi="Arial" w:cs="Arial"/>
                <w:sz w:val="18"/>
                <w:szCs w:val="18"/>
                <w:lang w:val="ru-RU"/>
              </w:rPr>
              <w:t>Эл аралык которууларды жөнөтүү үчүн чет өлкөлүк валютада накталай төлөм</w:t>
            </w:r>
            <w:r w:rsidR="00C545C0" w:rsidRPr="002F5069">
              <w:rPr>
                <w:rFonts w:ascii="Arial" w:hAnsi="Arial" w:cs="Arial"/>
                <w:sz w:val="18"/>
                <w:szCs w:val="18"/>
                <w:lang w:val="ru-RU"/>
              </w:rPr>
              <w:t xml:space="preserve"> үчүн </w:t>
            </w:r>
            <w:r w:rsidRPr="002F5069">
              <w:rPr>
                <w:rFonts w:ascii="Arial" w:hAnsi="Arial" w:cs="Arial"/>
                <w:sz w:val="18"/>
                <w:szCs w:val="18"/>
                <w:lang w:val="ru-RU"/>
              </w:rPr>
              <w:t xml:space="preserve">комиссия </w:t>
            </w:r>
          </w:p>
        </w:tc>
        <w:tc>
          <w:tcPr>
            <w:tcW w:w="4078" w:type="dxa"/>
            <w:gridSpan w:val="2"/>
            <w:tcBorders>
              <w:top w:val="single" w:sz="4" w:space="0" w:color="auto"/>
              <w:left w:val="nil"/>
              <w:bottom w:val="single" w:sz="8" w:space="0" w:color="auto"/>
              <w:right w:val="single" w:sz="8" w:space="0" w:color="000000"/>
            </w:tcBorders>
            <w:shd w:val="clear" w:color="000000" w:fill="FFFFFF"/>
            <w:vAlign w:val="center"/>
          </w:tcPr>
          <w:p w:rsidR="00BF1E99" w:rsidRPr="002F5069" w:rsidRDefault="00BF1E99" w:rsidP="00BF1E99">
            <w:pPr>
              <w:spacing w:after="0" w:line="240" w:lineRule="auto"/>
              <w:rPr>
                <w:rFonts w:ascii="Arial" w:eastAsia="Times New Roman" w:hAnsi="Arial" w:cs="Arial"/>
                <w:sz w:val="18"/>
                <w:szCs w:val="18"/>
                <w:lang w:val="ru-RU"/>
              </w:rPr>
            </w:pPr>
            <w:r w:rsidRPr="002F5069">
              <w:rPr>
                <w:rFonts w:ascii="Arial" w:eastAsia="Times New Roman" w:hAnsi="Arial" w:cs="Arial"/>
                <w:sz w:val="18"/>
                <w:szCs w:val="18"/>
                <w:lang w:val="ru-RU"/>
              </w:rPr>
              <w:t>Күн сайын белгиленет</w:t>
            </w:r>
          </w:p>
        </w:tc>
      </w:tr>
      <w:tr w:rsidR="00BF1E99" w:rsidRPr="00A02FB8" w:rsidTr="00837833">
        <w:trPr>
          <w:trHeight w:val="358"/>
        </w:trPr>
        <w:tc>
          <w:tcPr>
            <w:tcW w:w="715" w:type="dxa"/>
            <w:tcBorders>
              <w:top w:val="single" w:sz="4" w:space="0" w:color="auto"/>
              <w:left w:val="single" w:sz="8" w:space="0" w:color="auto"/>
              <w:bottom w:val="single" w:sz="8" w:space="0" w:color="auto"/>
              <w:right w:val="single" w:sz="4" w:space="0" w:color="auto"/>
            </w:tcBorders>
            <w:shd w:val="clear" w:color="auto" w:fill="auto"/>
            <w:noWrap/>
            <w:vAlign w:val="center"/>
          </w:tcPr>
          <w:p w:rsidR="00BF1E99" w:rsidRPr="002F5069" w:rsidRDefault="00BF1E99" w:rsidP="00BF1E99">
            <w:pPr>
              <w:spacing w:after="0" w:line="240" w:lineRule="auto"/>
              <w:jc w:val="center"/>
              <w:rPr>
                <w:rFonts w:ascii="Arial" w:eastAsia="Times New Roman" w:hAnsi="Arial" w:cs="Arial"/>
                <w:sz w:val="18"/>
                <w:szCs w:val="18"/>
                <w:lang w:val="ru-RU"/>
              </w:rPr>
            </w:pPr>
            <w:r w:rsidRPr="002F5069">
              <w:rPr>
                <w:rFonts w:ascii="Arial" w:eastAsia="Times New Roman" w:hAnsi="Arial" w:cs="Arial"/>
                <w:sz w:val="18"/>
                <w:szCs w:val="18"/>
                <w:lang w:val="ru-RU"/>
              </w:rPr>
              <w:t>2.4.3</w:t>
            </w:r>
          </w:p>
        </w:tc>
        <w:tc>
          <w:tcPr>
            <w:tcW w:w="6817" w:type="dxa"/>
            <w:gridSpan w:val="2"/>
            <w:tcBorders>
              <w:top w:val="single" w:sz="4" w:space="0" w:color="auto"/>
              <w:left w:val="nil"/>
              <w:bottom w:val="single" w:sz="8" w:space="0" w:color="auto"/>
              <w:right w:val="single" w:sz="4" w:space="0" w:color="auto"/>
            </w:tcBorders>
            <w:shd w:val="clear" w:color="000000" w:fill="FFFFFF"/>
            <w:vAlign w:val="center"/>
          </w:tcPr>
          <w:p w:rsidR="00BF1E99" w:rsidRPr="002F5069" w:rsidRDefault="00BF1E99" w:rsidP="00BF1E99">
            <w:pPr>
              <w:spacing w:after="0" w:line="240" w:lineRule="auto"/>
              <w:rPr>
                <w:rFonts w:ascii="Arial" w:eastAsia="Times New Roman" w:hAnsi="Arial" w:cs="Arial"/>
                <w:sz w:val="18"/>
                <w:szCs w:val="18"/>
                <w:lang w:val="ru-RU"/>
              </w:rPr>
            </w:pPr>
            <w:r w:rsidRPr="002F5069">
              <w:rPr>
                <w:rFonts w:ascii="Arial" w:eastAsia="Times New Roman" w:hAnsi="Arial" w:cs="Arial"/>
                <w:sz w:val="18"/>
                <w:szCs w:val="18"/>
                <w:lang w:val="ru-RU"/>
              </w:rPr>
              <w:t xml:space="preserve">Жөнөтүлгөн которуулар боюнча сурам, которууларга өзгөртүүлөрдү киргизүү же оңдоо </w:t>
            </w:r>
          </w:p>
        </w:tc>
        <w:tc>
          <w:tcPr>
            <w:tcW w:w="4078" w:type="dxa"/>
            <w:gridSpan w:val="2"/>
            <w:tcBorders>
              <w:top w:val="single" w:sz="4" w:space="0" w:color="auto"/>
              <w:left w:val="nil"/>
              <w:bottom w:val="single" w:sz="8" w:space="0" w:color="auto"/>
              <w:right w:val="single" w:sz="8" w:space="0" w:color="000000"/>
            </w:tcBorders>
            <w:shd w:val="clear" w:color="000000" w:fill="FFFFFF"/>
            <w:vAlign w:val="center"/>
          </w:tcPr>
          <w:p w:rsidR="00BF1E99" w:rsidRPr="002F5069" w:rsidRDefault="00BF1E99" w:rsidP="00BF1E99">
            <w:pPr>
              <w:spacing w:after="0" w:line="240" w:lineRule="auto"/>
              <w:rPr>
                <w:rFonts w:ascii="Arial" w:eastAsia="Times New Roman" w:hAnsi="Arial" w:cs="Arial"/>
                <w:sz w:val="18"/>
                <w:szCs w:val="18"/>
                <w:lang w:val="ru-RU"/>
              </w:rPr>
            </w:pPr>
            <w:r w:rsidRPr="002F5069">
              <w:rPr>
                <w:rFonts w:ascii="Arial" w:eastAsia="Times New Roman" w:hAnsi="Arial" w:cs="Arial"/>
                <w:sz w:val="18"/>
                <w:szCs w:val="18"/>
                <w:lang w:val="ru-RU"/>
              </w:rPr>
              <w:t xml:space="preserve">доллар/евро менен төлөмдөр боюнча – 50 доллар/30 евро; рубль/теңге менен – 500 рубль/1000 теңге </w:t>
            </w:r>
          </w:p>
        </w:tc>
      </w:tr>
      <w:tr w:rsidR="00DC59BB" w:rsidRPr="002F5069" w:rsidTr="00837833">
        <w:trPr>
          <w:trHeight w:val="358"/>
        </w:trPr>
        <w:tc>
          <w:tcPr>
            <w:tcW w:w="715" w:type="dxa"/>
            <w:tcBorders>
              <w:top w:val="single" w:sz="4" w:space="0" w:color="auto"/>
              <w:left w:val="single" w:sz="8" w:space="0" w:color="auto"/>
              <w:bottom w:val="single" w:sz="8" w:space="0" w:color="auto"/>
              <w:right w:val="single" w:sz="4" w:space="0" w:color="auto"/>
            </w:tcBorders>
            <w:shd w:val="clear" w:color="auto" w:fill="auto"/>
            <w:noWrap/>
            <w:vAlign w:val="center"/>
          </w:tcPr>
          <w:p w:rsidR="00DC59BB" w:rsidRPr="002F5069" w:rsidRDefault="00DC59BB" w:rsidP="00DC59BB">
            <w:pPr>
              <w:spacing w:after="0" w:line="240" w:lineRule="auto"/>
              <w:jc w:val="center"/>
              <w:rPr>
                <w:rFonts w:ascii="Arial" w:eastAsia="Times New Roman" w:hAnsi="Arial" w:cs="Arial"/>
                <w:sz w:val="18"/>
                <w:szCs w:val="18"/>
                <w:lang w:val="ru-RU"/>
              </w:rPr>
            </w:pPr>
            <w:r w:rsidRPr="002F5069">
              <w:rPr>
                <w:rFonts w:ascii="Arial" w:eastAsia="Times New Roman" w:hAnsi="Arial" w:cs="Arial"/>
                <w:sz w:val="18"/>
                <w:szCs w:val="18"/>
                <w:lang w:val="ru-RU"/>
              </w:rPr>
              <w:t>2.4.4</w:t>
            </w:r>
          </w:p>
        </w:tc>
        <w:tc>
          <w:tcPr>
            <w:tcW w:w="6817" w:type="dxa"/>
            <w:gridSpan w:val="2"/>
            <w:tcBorders>
              <w:top w:val="single" w:sz="4" w:space="0" w:color="auto"/>
              <w:left w:val="nil"/>
              <w:bottom w:val="single" w:sz="8" w:space="0" w:color="auto"/>
              <w:right w:val="single" w:sz="4" w:space="0" w:color="auto"/>
            </w:tcBorders>
            <w:shd w:val="clear" w:color="000000" w:fill="FFFFFF"/>
            <w:vAlign w:val="center"/>
          </w:tcPr>
          <w:p w:rsidR="00DC59BB" w:rsidRPr="002F5069" w:rsidRDefault="00DC59BB" w:rsidP="00DC59BB">
            <w:pPr>
              <w:spacing w:after="0" w:line="240" w:lineRule="auto"/>
              <w:rPr>
                <w:rFonts w:ascii="Arial" w:eastAsia="Times New Roman" w:hAnsi="Arial" w:cs="Arial"/>
                <w:sz w:val="18"/>
                <w:szCs w:val="18"/>
                <w:lang w:val="ru-RU"/>
              </w:rPr>
            </w:pPr>
            <w:r w:rsidRPr="002F5069">
              <w:rPr>
                <w:rFonts w:ascii="Arial" w:eastAsia="Times New Roman" w:hAnsi="Arial" w:cs="Arial"/>
                <w:sz w:val="18"/>
                <w:szCs w:val="18"/>
                <w:lang w:val="ru-RU"/>
              </w:rPr>
              <w:t>Которууда маалыматтар туура эмес көрсөтүлгөндөн улам келип түшкөн которууну кайра кайтаруу</w:t>
            </w:r>
          </w:p>
        </w:tc>
        <w:tc>
          <w:tcPr>
            <w:tcW w:w="4078" w:type="dxa"/>
            <w:gridSpan w:val="2"/>
            <w:tcBorders>
              <w:top w:val="single" w:sz="4" w:space="0" w:color="auto"/>
              <w:left w:val="nil"/>
              <w:bottom w:val="single" w:sz="8" w:space="0" w:color="auto"/>
              <w:right w:val="single" w:sz="8" w:space="0" w:color="000000"/>
            </w:tcBorders>
            <w:shd w:val="clear" w:color="000000" w:fill="FFFFFF"/>
            <w:vAlign w:val="center"/>
          </w:tcPr>
          <w:p w:rsidR="00DC59BB" w:rsidRPr="002F5069" w:rsidRDefault="00DC59BB" w:rsidP="00BF1E99">
            <w:pPr>
              <w:spacing w:after="0" w:line="240" w:lineRule="auto"/>
              <w:rPr>
                <w:rFonts w:ascii="Arial" w:eastAsia="Times New Roman" w:hAnsi="Arial" w:cs="Arial"/>
                <w:sz w:val="18"/>
                <w:szCs w:val="18"/>
                <w:lang w:val="ru-RU"/>
              </w:rPr>
            </w:pPr>
            <w:r w:rsidRPr="002F5069">
              <w:rPr>
                <w:rFonts w:ascii="Arial" w:eastAsia="Times New Roman" w:hAnsi="Arial" w:cs="Arial"/>
                <w:sz w:val="18"/>
                <w:szCs w:val="18"/>
                <w:lang w:val="ru-RU"/>
              </w:rPr>
              <w:t>3,500 рубль/30 АКШ доллары/20 евро</w:t>
            </w:r>
          </w:p>
        </w:tc>
      </w:tr>
      <w:tr w:rsidR="00BF1E99" w:rsidRPr="002F5069" w:rsidTr="00837833">
        <w:trPr>
          <w:trHeight w:val="304"/>
        </w:trPr>
        <w:tc>
          <w:tcPr>
            <w:tcW w:w="715" w:type="dxa"/>
            <w:vMerge w:val="restart"/>
            <w:tcBorders>
              <w:top w:val="single" w:sz="4" w:space="0" w:color="auto"/>
              <w:left w:val="single" w:sz="8" w:space="0" w:color="auto"/>
              <w:right w:val="single" w:sz="4" w:space="0" w:color="auto"/>
            </w:tcBorders>
            <w:shd w:val="clear" w:color="auto" w:fill="auto"/>
            <w:noWrap/>
            <w:vAlign w:val="center"/>
          </w:tcPr>
          <w:p w:rsidR="00BF1E99" w:rsidRPr="002F5069" w:rsidRDefault="00BF1E99" w:rsidP="00DC59BB">
            <w:pPr>
              <w:spacing w:after="0" w:line="240" w:lineRule="auto"/>
              <w:jc w:val="center"/>
              <w:rPr>
                <w:rFonts w:ascii="Arial" w:eastAsia="Times New Roman" w:hAnsi="Arial" w:cs="Arial"/>
                <w:sz w:val="18"/>
                <w:szCs w:val="18"/>
                <w:lang w:val="kk-KZ"/>
              </w:rPr>
            </w:pPr>
            <w:r w:rsidRPr="002F5069">
              <w:rPr>
                <w:rFonts w:ascii="Arial" w:eastAsia="Times New Roman" w:hAnsi="Arial" w:cs="Arial"/>
                <w:sz w:val="18"/>
                <w:szCs w:val="18"/>
                <w:lang w:val="ru-RU"/>
              </w:rPr>
              <w:t>2.4</w:t>
            </w:r>
            <w:r w:rsidRPr="002F5069">
              <w:rPr>
                <w:rFonts w:ascii="Arial" w:eastAsia="Times New Roman" w:hAnsi="Arial" w:cs="Arial"/>
                <w:sz w:val="18"/>
                <w:szCs w:val="18"/>
              </w:rPr>
              <w:t>.</w:t>
            </w:r>
            <w:r w:rsidR="00DC59BB" w:rsidRPr="002F5069">
              <w:rPr>
                <w:rFonts w:ascii="Arial" w:eastAsia="Times New Roman" w:hAnsi="Arial" w:cs="Arial"/>
                <w:sz w:val="18"/>
                <w:szCs w:val="18"/>
                <w:lang w:val="kk-KZ"/>
              </w:rPr>
              <w:t>5</w:t>
            </w:r>
          </w:p>
        </w:tc>
        <w:tc>
          <w:tcPr>
            <w:tcW w:w="6817" w:type="dxa"/>
            <w:gridSpan w:val="2"/>
            <w:vMerge w:val="restart"/>
            <w:tcBorders>
              <w:top w:val="single" w:sz="4" w:space="0" w:color="auto"/>
              <w:left w:val="nil"/>
              <w:right w:val="single" w:sz="4" w:space="0" w:color="auto"/>
            </w:tcBorders>
            <w:shd w:val="clear" w:color="000000" w:fill="FFFFFF"/>
            <w:vAlign w:val="center"/>
          </w:tcPr>
          <w:p w:rsidR="00BF1E99" w:rsidRPr="002F5069" w:rsidRDefault="00BF1E99" w:rsidP="00BF1E99">
            <w:pPr>
              <w:spacing w:after="0" w:line="240" w:lineRule="auto"/>
              <w:rPr>
                <w:rFonts w:ascii="Arial" w:eastAsia="Times New Roman" w:hAnsi="Arial" w:cs="Arial"/>
                <w:sz w:val="18"/>
                <w:szCs w:val="18"/>
                <w:lang w:val="ru-RU"/>
              </w:rPr>
            </w:pPr>
            <w:r w:rsidRPr="002F5069">
              <w:rPr>
                <w:rFonts w:ascii="Arial" w:eastAsia="Times New Roman" w:hAnsi="Arial" w:cs="Arial"/>
                <w:sz w:val="18"/>
                <w:szCs w:val="18"/>
                <w:lang w:val="ru-RU"/>
              </w:rPr>
              <w:t>Акча которууну токтотуу (жокко чыгаруу)</w:t>
            </w:r>
          </w:p>
        </w:tc>
        <w:tc>
          <w:tcPr>
            <w:tcW w:w="4078" w:type="dxa"/>
            <w:gridSpan w:val="2"/>
            <w:tcBorders>
              <w:top w:val="single" w:sz="4" w:space="0" w:color="auto"/>
              <w:left w:val="nil"/>
              <w:bottom w:val="single" w:sz="8" w:space="0" w:color="auto"/>
              <w:right w:val="single" w:sz="8" w:space="0" w:color="000000"/>
            </w:tcBorders>
            <w:shd w:val="clear" w:color="000000" w:fill="FFFFFF"/>
            <w:vAlign w:val="center"/>
          </w:tcPr>
          <w:p w:rsidR="00BF1E99" w:rsidRPr="002F5069" w:rsidRDefault="00BF1E99" w:rsidP="00BF1E99">
            <w:pPr>
              <w:spacing w:after="0" w:line="240" w:lineRule="auto"/>
              <w:rPr>
                <w:rFonts w:ascii="Arial" w:eastAsia="Times New Roman" w:hAnsi="Arial" w:cs="Arial"/>
                <w:sz w:val="18"/>
                <w:szCs w:val="18"/>
                <w:lang w:val="ru-RU"/>
              </w:rPr>
            </w:pPr>
            <w:r w:rsidRPr="002F5069">
              <w:rPr>
                <w:rFonts w:ascii="Arial" w:eastAsia="Times New Roman" w:hAnsi="Arial" w:cs="Arial"/>
                <w:sz w:val="18"/>
                <w:szCs w:val="18"/>
                <w:lang w:val="ru-RU"/>
              </w:rPr>
              <w:t>Которуу жөнөтүлгөнгө чейин - акысыз</w:t>
            </w:r>
          </w:p>
        </w:tc>
      </w:tr>
      <w:tr w:rsidR="00BF1E99" w:rsidRPr="00A02FB8" w:rsidTr="00837833">
        <w:trPr>
          <w:trHeight w:val="304"/>
        </w:trPr>
        <w:tc>
          <w:tcPr>
            <w:tcW w:w="715" w:type="dxa"/>
            <w:vMerge/>
            <w:tcBorders>
              <w:left w:val="single" w:sz="8" w:space="0" w:color="auto"/>
              <w:bottom w:val="single" w:sz="8" w:space="0" w:color="auto"/>
              <w:right w:val="single" w:sz="4" w:space="0" w:color="auto"/>
            </w:tcBorders>
            <w:shd w:val="clear" w:color="auto" w:fill="auto"/>
            <w:noWrap/>
            <w:vAlign w:val="center"/>
          </w:tcPr>
          <w:p w:rsidR="00BF1E99" w:rsidRPr="002F5069" w:rsidRDefault="00BF1E99" w:rsidP="00BF1E99">
            <w:pPr>
              <w:spacing w:after="0" w:line="240" w:lineRule="auto"/>
              <w:jc w:val="center"/>
              <w:rPr>
                <w:rFonts w:ascii="Arial" w:eastAsia="Times New Roman" w:hAnsi="Arial" w:cs="Arial"/>
                <w:sz w:val="18"/>
                <w:szCs w:val="18"/>
                <w:lang w:val="ru-RU"/>
              </w:rPr>
            </w:pPr>
          </w:p>
        </w:tc>
        <w:tc>
          <w:tcPr>
            <w:tcW w:w="6817" w:type="dxa"/>
            <w:gridSpan w:val="2"/>
            <w:vMerge/>
            <w:tcBorders>
              <w:left w:val="nil"/>
              <w:bottom w:val="single" w:sz="8" w:space="0" w:color="auto"/>
              <w:right w:val="single" w:sz="4" w:space="0" w:color="auto"/>
            </w:tcBorders>
            <w:shd w:val="clear" w:color="000000" w:fill="FFFFFF"/>
            <w:vAlign w:val="center"/>
          </w:tcPr>
          <w:p w:rsidR="00BF1E99" w:rsidRPr="002F5069" w:rsidRDefault="00BF1E99" w:rsidP="00BF1E99">
            <w:pPr>
              <w:spacing w:after="0" w:line="240" w:lineRule="auto"/>
              <w:rPr>
                <w:rFonts w:ascii="Arial" w:eastAsia="Times New Roman" w:hAnsi="Arial" w:cs="Arial"/>
                <w:sz w:val="18"/>
                <w:szCs w:val="18"/>
                <w:lang w:val="ru-RU"/>
              </w:rPr>
            </w:pPr>
          </w:p>
        </w:tc>
        <w:tc>
          <w:tcPr>
            <w:tcW w:w="4078" w:type="dxa"/>
            <w:gridSpan w:val="2"/>
            <w:tcBorders>
              <w:top w:val="single" w:sz="4" w:space="0" w:color="auto"/>
              <w:left w:val="nil"/>
              <w:bottom w:val="single" w:sz="8" w:space="0" w:color="auto"/>
              <w:right w:val="single" w:sz="8" w:space="0" w:color="000000"/>
            </w:tcBorders>
            <w:shd w:val="clear" w:color="000000" w:fill="FFFFFF"/>
            <w:vAlign w:val="center"/>
          </w:tcPr>
          <w:p w:rsidR="00BF1E99" w:rsidRPr="002F5069" w:rsidRDefault="00BF1E99" w:rsidP="00BF1E99">
            <w:pPr>
              <w:spacing w:after="0" w:line="240" w:lineRule="auto"/>
              <w:rPr>
                <w:rFonts w:ascii="Arial" w:eastAsia="Times New Roman" w:hAnsi="Arial" w:cs="Arial"/>
                <w:sz w:val="18"/>
                <w:szCs w:val="18"/>
                <w:lang w:val="ru-RU"/>
              </w:rPr>
            </w:pPr>
            <w:r w:rsidRPr="002F5069">
              <w:rPr>
                <w:rFonts w:ascii="Arial" w:eastAsia="Times New Roman" w:hAnsi="Arial" w:cs="Arial"/>
                <w:sz w:val="18"/>
                <w:szCs w:val="18"/>
                <w:lang w:val="ru-RU"/>
              </w:rPr>
              <w:t>Которуу жөнөтүлгөндөн кийин – 30 доллар/ 30 евро/200 рубль/500 теңге</w:t>
            </w:r>
          </w:p>
        </w:tc>
      </w:tr>
      <w:tr w:rsidR="009321CB" w:rsidRPr="002F5069" w:rsidTr="00A02FB8">
        <w:trPr>
          <w:trHeight w:val="188"/>
        </w:trPr>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321CB" w:rsidRPr="002F5069" w:rsidRDefault="009321CB" w:rsidP="009321CB">
            <w:pPr>
              <w:spacing w:after="0" w:line="240" w:lineRule="auto"/>
              <w:jc w:val="center"/>
              <w:rPr>
                <w:rFonts w:ascii="Arial" w:eastAsia="Times New Roman" w:hAnsi="Arial" w:cs="Arial"/>
                <w:b/>
                <w:sz w:val="18"/>
                <w:szCs w:val="18"/>
              </w:rPr>
            </w:pPr>
            <w:r w:rsidRPr="002F5069">
              <w:rPr>
                <w:rFonts w:ascii="Arial" w:eastAsia="Times New Roman" w:hAnsi="Arial" w:cs="Arial"/>
                <w:b/>
                <w:sz w:val="18"/>
                <w:szCs w:val="18"/>
              </w:rPr>
              <w:t>3</w:t>
            </w:r>
          </w:p>
        </w:tc>
        <w:tc>
          <w:tcPr>
            <w:tcW w:w="1089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321CB" w:rsidRPr="002F5069" w:rsidRDefault="009321CB" w:rsidP="00BF1E99">
            <w:pPr>
              <w:spacing w:after="0" w:line="240" w:lineRule="auto"/>
              <w:jc w:val="center"/>
              <w:rPr>
                <w:rFonts w:ascii="Arial" w:eastAsia="Times New Roman" w:hAnsi="Arial" w:cs="Arial"/>
                <w:b/>
                <w:sz w:val="18"/>
                <w:szCs w:val="18"/>
              </w:rPr>
            </w:pPr>
            <w:proofErr w:type="spellStart"/>
            <w:r w:rsidRPr="002F5069">
              <w:rPr>
                <w:rFonts w:ascii="Arial" w:eastAsia="Times New Roman" w:hAnsi="Arial" w:cs="Arial"/>
                <w:b/>
                <w:sz w:val="18"/>
                <w:szCs w:val="18"/>
              </w:rPr>
              <w:t>Касс</w:t>
            </w:r>
            <w:proofErr w:type="spellEnd"/>
            <w:r w:rsidR="00BF1E99" w:rsidRPr="002F5069">
              <w:rPr>
                <w:rFonts w:ascii="Arial" w:eastAsia="Times New Roman" w:hAnsi="Arial" w:cs="Arial"/>
                <w:b/>
                <w:sz w:val="18"/>
                <w:szCs w:val="18"/>
                <w:lang w:val="kk-KZ"/>
              </w:rPr>
              <w:t>алык тейлөө</w:t>
            </w:r>
            <w:r w:rsidRPr="002F5069">
              <w:rPr>
                <w:rFonts w:ascii="Arial" w:eastAsia="Times New Roman" w:hAnsi="Arial" w:cs="Arial"/>
                <w:b/>
                <w:sz w:val="18"/>
                <w:szCs w:val="18"/>
              </w:rPr>
              <w:t>:</w:t>
            </w:r>
          </w:p>
        </w:tc>
      </w:tr>
      <w:tr w:rsidR="009321CB" w:rsidRPr="002F5069" w:rsidTr="00A02FB8">
        <w:trPr>
          <w:trHeight w:val="251"/>
        </w:trPr>
        <w:tc>
          <w:tcPr>
            <w:tcW w:w="715"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rsidR="009321CB" w:rsidRPr="002F5069" w:rsidRDefault="009321CB" w:rsidP="009321CB">
            <w:pPr>
              <w:spacing w:after="0" w:line="240" w:lineRule="auto"/>
              <w:jc w:val="center"/>
              <w:rPr>
                <w:rFonts w:ascii="Arial" w:eastAsia="Times New Roman" w:hAnsi="Arial" w:cs="Arial"/>
                <w:b/>
                <w:sz w:val="18"/>
                <w:szCs w:val="18"/>
              </w:rPr>
            </w:pPr>
            <w:r w:rsidRPr="002F5069">
              <w:rPr>
                <w:rFonts w:ascii="Arial" w:eastAsia="Times New Roman" w:hAnsi="Arial" w:cs="Arial"/>
                <w:b/>
                <w:sz w:val="18"/>
                <w:szCs w:val="18"/>
              </w:rPr>
              <w:t>3.1.</w:t>
            </w:r>
          </w:p>
        </w:tc>
        <w:tc>
          <w:tcPr>
            <w:tcW w:w="10895" w:type="dxa"/>
            <w:gridSpan w:val="4"/>
            <w:tcBorders>
              <w:top w:val="single" w:sz="4" w:space="0" w:color="auto"/>
              <w:left w:val="single" w:sz="4" w:space="0" w:color="auto"/>
              <w:bottom w:val="single" w:sz="4" w:space="0" w:color="auto"/>
              <w:right w:val="single" w:sz="8" w:space="0" w:color="000000"/>
            </w:tcBorders>
            <w:shd w:val="clear" w:color="auto" w:fill="D9D9D9" w:themeFill="background1" w:themeFillShade="D9"/>
            <w:vAlign w:val="center"/>
          </w:tcPr>
          <w:p w:rsidR="009321CB" w:rsidRPr="002F5069" w:rsidRDefault="00BF1E99" w:rsidP="00BF1E99">
            <w:pPr>
              <w:spacing w:after="0" w:line="240" w:lineRule="auto"/>
              <w:jc w:val="center"/>
              <w:rPr>
                <w:rFonts w:ascii="Arial" w:eastAsia="Times New Roman" w:hAnsi="Arial" w:cs="Arial"/>
                <w:b/>
                <w:sz w:val="18"/>
                <w:szCs w:val="18"/>
                <w:lang w:val="ru-RU"/>
              </w:rPr>
            </w:pPr>
            <w:r w:rsidRPr="002F5069">
              <w:rPr>
                <w:rFonts w:ascii="Arial" w:eastAsia="Times New Roman" w:hAnsi="Arial" w:cs="Arial"/>
                <w:b/>
                <w:sz w:val="18"/>
                <w:szCs w:val="18"/>
                <w:lang w:val="ru-RU"/>
              </w:rPr>
              <w:t>Накталоо үчүн комиссия</w:t>
            </w:r>
            <w:r w:rsidR="009321CB" w:rsidRPr="002F5069">
              <w:rPr>
                <w:rFonts w:ascii="Arial" w:eastAsia="Times New Roman" w:hAnsi="Arial" w:cs="Arial"/>
                <w:b/>
                <w:sz w:val="18"/>
                <w:szCs w:val="18"/>
                <w:lang w:val="ru-RU"/>
              </w:rPr>
              <w:t>:</w:t>
            </w:r>
          </w:p>
        </w:tc>
      </w:tr>
      <w:tr w:rsidR="006305CA" w:rsidRPr="002F5069" w:rsidTr="00837833">
        <w:trPr>
          <w:trHeight w:val="341"/>
        </w:trPr>
        <w:tc>
          <w:tcPr>
            <w:tcW w:w="715" w:type="dxa"/>
            <w:vMerge w:val="restart"/>
            <w:tcBorders>
              <w:top w:val="single" w:sz="4" w:space="0" w:color="auto"/>
              <w:left w:val="single" w:sz="4" w:space="0" w:color="auto"/>
              <w:right w:val="single" w:sz="4" w:space="0" w:color="auto"/>
            </w:tcBorders>
            <w:shd w:val="clear" w:color="auto" w:fill="auto"/>
            <w:noWrap/>
            <w:vAlign w:val="center"/>
          </w:tcPr>
          <w:p w:rsidR="006305CA" w:rsidRPr="002F5069" w:rsidRDefault="006305CA" w:rsidP="006305CA">
            <w:pPr>
              <w:spacing w:after="0" w:line="240" w:lineRule="auto"/>
              <w:jc w:val="center"/>
              <w:rPr>
                <w:rFonts w:ascii="Arial" w:eastAsia="Times New Roman" w:hAnsi="Arial" w:cs="Arial"/>
                <w:color w:val="000000"/>
                <w:sz w:val="18"/>
                <w:szCs w:val="18"/>
                <w:lang w:val="ru-RU"/>
              </w:rPr>
            </w:pPr>
          </w:p>
          <w:p w:rsidR="006305CA" w:rsidRPr="002F5069" w:rsidRDefault="006305CA" w:rsidP="006305CA">
            <w:pPr>
              <w:spacing w:after="0" w:line="240" w:lineRule="auto"/>
              <w:jc w:val="center"/>
              <w:rPr>
                <w:rFonts w:ascii="Arial" w:eastAsia="Times New Roman" w:hAnsi="Arial" w:cs="Arial"/>
                <w:color w:val="000000"/>
                <w:sz w:val="18"/>
                <w:szCs w:val="18"/>
                <w:lang w:val="ru-RU"/>
              </w:rPr>
            </w:pPr>
          </w:p>
          <w:p w:rsidR="006305CA" w:rsidRPr="002F5069" w:rsidRDefault="006305CA" w:rsidP="006305CA">
            <w:pPr>
              <w:spacing w:after="0" w:line="240" w:lineRule="auto"/>
              <w:jc w:val="center"/>
              <w:rPr>
                <w:rFonts w:ascii="Arial" w:eastAsia="Times New Roman" w:hAnsi="Arial" w:cs="Arial"/>
                <w:color w:val="000000"/>
                <w:sz w:val="18"/>
                <w:szCs w:val="18"/>
                <w:lang w:val="ru-RU"/>
              </w:rPr>
            </w:pPr>
          </w:p>
          <w:p w:rsidR="006305CA" w:rsidRPr="002F5069" w:rsidRDefault="006305CA" w:rsidP="006305CA">
            <w:pPr>
              <w:spacing w:after="0" w:line="240" w:lineRule="auto"/>
              <w:jc w:val="center"/>
              <w:rPr>
                <w:rFonts w:ascii="Arial" w:eastAsia="Times New Roman" w:hAnsi="Arial" w:cs="Arial"/>
                <w:color w:val="000000"/>
                <w:sz w:val="18"/>
                <w:szCs w:val="18"/>
                <w:lang w:val="ru-RU"/>
              </w:rPr>
            </w:pPr>
            <w:r w:rsidRPr="002F5069">
              <w:rPr>
                <w:rFonts w:ascii="Arial" w:eastAsia="Times New Roman" w:hAnsi="Arial" w:cs="Arial"/>
                <w:color w:val="000000"/>
                <w:sz w:val="18"/>
                <w:szCs w:val="18"/>
              </w:rPr>
              <w:t>3.1.1</w:t>
            </w:r>
          </w:p>
        </w:tc>
        <w:tc>
          <w:tcPr>
            <w:tcW w:w="3691" w:type="dxa"/>
            <w:vMerge w:val="restart"/>
            <w:tcBorders>
              <w:top w:val="single" w:sz="4" w:space="0" w:color="auto"/>
              <w:left w:val="nil"/>
              <w:right w:val="single" w:sz="4" w:space="0" w:color="auto"/>
            </w:tcBorders>
            <w:shd w:val="clear" w:color="000000" w:fill="FFFFFF"/>
            <w:vAlign w:val="center"/>
          </w:tcPr>
          <w:p w:rsidR="006305CA" w:rsidRPr="002F5069" w:rsidRDefault="006305CA" w:rsidP="00500D75">
            <w:pPr>
              <w:spacing w:after="0" w:line="240" w:lineRule="auto"/>
              <w:rPr>
                <w:rFonts w:ascii="Arial" w:hAnsi="Arial" w:cs="Arial"/>
                <w:sz w:val="18"/>
                <w:szCs w:val="18"/>
                <w:lang w:val="ru-RU"/>
              </w:rPr>
            </w:pPr>
            <w:r w:rsidRPr="002F5069">
              <w:rPr>
                <w:rFonts w:ascii="Arial" w:hAnsi="Arial" w:cs="Arial"/>
                <w:sz w:val="18"/>
                <w:szCs w:val="18"/>
                <w:lang w:val="ru-RU"/>
              </w:rPr>
              <w:t>накталай эмес түшкөн акча каражаттарды накталоо үчүн комиссия</w:t>
            </w:r>
            <w:r w:rsidR="005F570B" w:rsidRPr="002F5069">
              <w:rPr>
                <w:rFonts w:ascii="Arial" w:hAnsi="Arial" w:cs="Arial"/>
                <w:sz w:val="18"/>
                <w:szCs w:val="18"/>
                <w:lang w:val="ru-RU"/>
              </w:rPr>
              <w:t xml:space="preserve"> - </w:t>
            </w:r>
            <w:r w:rsidR="00EC11C8" w:rsidRPr="002F5069">
              <w:rPr>
                <w:rFonts w:ascii="Arial" w:eastAsia="Times New Roman" w:hAnsi="Arial" w:cs="Arial"/>
                <w:sz w:val="18"/>
                <w:szCs w:val="18"/>
                <w:lang w:val="ru-RU"/>
              </w:rPr>
              <w:t>К</w:t>
            </w:r>
            <w:r w:rsidR="00EC11C8" w:rsidRPr="002F5069">
              <w:rPr>
                <w:rFonts w:ascii="Arial" w:hAnsi="Arial" w:cs="Arial"/>
                <w:sz w:val="18"/>
                <w:szCs w:val="18"/>
                <w:lang w:val="ru-RU"/>
              </w:rPr>
              <w:t>лиринг/ Гросс/СВИФТ/банк ичинде</w:t>
            </w:r>
            <w:r w:rsidR="000137B7" w:rsidRPr="002F5069">
              <w:rPr>
                <w:rFonts w:ascii="Arial" w:hAnsi="Arial" w:cs="Arial"/>
                <w:sz w:val="18"/>
                <w:szCs w:val="18"/>
                <w:lang w:val="ru-RU"/>
              </w:rPr>
              <w:t xml:space="preserve"> акча</w:t>
            </w:r>
            <w:r w:rsidR="00EC11C8" w:rsidRPr="002F5069">
              <w:rPr>
                <w:rFonts w:ascii="Arial" w:hAnsi="Arial" w:cs="Arial"/>
                <w:sz w:val="18"/>
                <w:szCs w:val="18"/>
                <w:lang w:val="ru-RU"/>
              </w:rPr>
              <w:t xml:space="preserve"> которуулар/туруктуу нускамалар</w:t>
            </w:r>
            <w:r w:rsidR="000137B7" w:rsidRPr="002F5069">
              <w:rPr>
                <w:rFonts w:ascii="Arial" w:hAnsi="Arial" w:cs="Arial"/>
                <w:sz w:val="18"/>
                <w:szCs w:val="18"/>
                <w:lang w:val="ru-RU"/>
              </w:rPr>
              <w:t>/тез акча которуулар/кредиттик каражаттар</w:t>
            </w:r>
            <w:r w:rsidR="00EC11C8" w:rsidRPr="002F5069">
              <w:rPr>
                <w:rFonts w:ascii="Arial" w:hAnsi="Arial" w:cs="Arial"/>
                <w:sz w:val="18"/>
                <w:szCs w:val="18"/>
                <w:lang w:val="ru-RU"/>
              </w:rPr>
              <w:t xml:space="preserve"> </w:t>
            </w:r>
            <w:r w:rsidRPr="002F5069">
              <w:rPr>
                <w:rFonts w:ascii="Arial" w:hAnsi="Arial" w:cs="Arial"/>
                <w:sz w:val="18"/>
                <w:szCs w:val="18"/>
                <w:lang w:val="ru-RU"/>
              </w:rPr>
              <w:t xml:space="preserve"> </w:t>
            </w:r>
            <w:r w:rsidRPr="002F5069">
              <w:rPr>
                <w:rFonts w:ascii="Arial" w:eastAsia="Times New Roman" w:hAnsi="Arial" w:cs="Arial"/>
                <w:sz w:val="18"/>
                <w:szCs w:val="18"/>
                <w:lang w:val="ru-RU"/>
              </w:rPr>
              <w:t xml:space="preserve">(операцияларды </w:t>
            </w:r>
            <w:r w:rsidR="00500D75" w:rsidRPr="002F5069">
              <w:rPr>
                <w:rFonts w:ascii="Arial" w:eastAsia="Times New Roman" w:hAnsi="Arial" w:cs="Arial"/>
                <w:sz w:val="18"/>
                <w:szCs w:val="18"/>
                <w:lang w:val="ru-RU"/>
              </w:rPr>
              <w:t>Б</w:t>
            </w:r>
            <w:r w:rsidRPr="002F5069">
              <w:rPr>
                <w:rFonts w:ascii="Arial" w:eastAsia="Times New Roman" w:hAnsi="Arial" w:cs="Arial"/>
                <w:sz w:val="18"/>
                <w:szCs w:val="18"/>
                <w:lang w:val="ru-RU"/>
              </w:rPr>
              <w:t>анктын кеңселери же «ФИНКА Интернет-Банкинг»</w:t>
            </w:r>
            <w:r w:rsidR="00CF7F79" w:rsidRPr="002F5069">
              <w:rPr>
                <w:rFonts w:ascii="Arial" w:eastAsia="Times New Roman" w:hAnsi="Arial" w:cs="Arial"/>
                <w:color w:val="000000" w:themeColor="text1"/>
                <w:sz w:val="18"/>
                <w:szCs w:val="18"/>
                <w:lang w:val="kk-KZ"/>
              </w:rPr>
              <w:t>/«ФИНКА Мобилдик Банкинг»</w:t>
            </w:r>
            <w:r w:rsidRPr="002F5069">
              <w:rPr>
                <w:rFonts w:ascii="Arial" w:eastAsia="Times New Roman" w:hAnsi="Arial" w:cs="Arial"/>
                <w:sz w:val="18"/>
                <w:szCs w:val="18"/>
                <w:lang w:val="ru-RU"/>
              </w:rPr>
              <w:t xml:space="preserve"> аркылуу жүргүзүү)</w:t>
            </w:r>
            <w:r w:rsidRPr="002F5069">
              <w:rPr>
                <w:rFonts w:ascii="Arial" w:hAnsi="Arial" w:cs="Arial"/>
                <w:sz w:val="18"/>
                <w:szCs w:val="18"/>
                <w:lang w:val="ru-RU"/>
              </w:rPr>
              <w:t xml:space="preserve"> </w:t>
            </w:r>
          </w:p>
        </w:tc>
        <w:tc>
          <w:tcPr>
            <w:tcW w:w="3126" w:type="dxa"/>
            <w:tcBorders>
              <w:top w:val="single" w:sz="4" w:space="0" w:color="auto"/>
              <w:left w:val="nil"/>
              <w:bottom w:val="single" w:sz="4" w:space="0" w:color="auto"/>
              <w:right w:val="single" w:sz="4" w:space="0" w:color="auto"/>
            </w:tcBorders>
            <w:shd w:val="clear" w:color="000000" w:fill="FFFFFF"/>
            <w:vAlign w:val="center"/>
          </w:tcPr>
          <w:p w:rsidR="006305CA" w:rsidRPr="002F5069" w:rsidRDefault="006305CA" w:rsidP="006305CA">
            <w:pPr>
              <w:spacing w:after="0" w:line="240" w:lineRule="auto"/>
              <w:rPr>
                <w:rFonts w:ascii="Arial" w:eastAsia="Times New Roman" w:hAnsi="Arial" w:cs="Arial"/>
                <w:sz w:val="18"/>
                <w:szCs w:val="18"/>
                <w:lang w:val="ru-RU"/>
              </w:rPr>
            </w:pPr>
            <w:r w:rsidRPr="002F5069">
              <w:rPr>
                <w:rFonts w:ascii="Arial" w:eastAsia="Times New Roman" w:hAnsi="Arial" w:cs="Arial"/>
                <w:color w:val="000000"/>
                <w:sz w:val="18"/>
                <w:szCs w:val="18"/>
                <w:lang w:val="ru-RU"/>
              </w:rPr>
              <w:t>сом менен</w:t>
            </w:r>
          </w:p>
        </w:tc>
        <w:tc>
          <w:tcPr>
            <w:tcW w:w="4078" w:type="dxa"/>
            <w:gridSpan w:val="2"/>
            <w:tcBorders>
              <w:top w:val="single" w:sz="4" w:space="0" w:color="auto"/>
              <w:left w:val="nil"/>
              <w:bottom w:val="single" w:sz="4" w:space="0" w:color="auto"/>
              <w:right w:val="single" w:sz="4" w:space="0" w:color="auto"/>
            </w:tcBorders>
            <w:shd w:val="clear" w:color="000000" w:fill="FFFFFF"/>
            <w:vAlign w:val="center"/>
          </w:tcPr>
          <w:p w:rsidR="006305CA" w:rsidRPr="002F5069" w:rsidRDefault="006305CA" w:rsidP="0043772B">
            <w:pPr>
              <w:spacing w:after="0" w:line="240" w:lineRule="auto"/>
              <w:rPr>
                <w:rFonts w:ascii="Arial" w:eastAsia="Times New Roman" w:hAnsi="Arial" w:cs="Arial"/>
                <w:color w:val="000000"/>
                <w:sz w:val="18"/>
                <w:szCs w:val="18"/>
                <w:lang w:val="ru-RU"/>
              </w:rPr>
            </w:pPr>
            <w:r w:rsidRPr="002F5069">
              <w:rPr>
                <w:rFonts w:ascii="Arial" w:eastAsia="Times New Roman" w:hAnsi="Arial" w:cs="Arial"/>
                <w:color w:val="000000"/>
                <w:sz w:val="18"/>
                <w:szCs w:val="18"/>
                <w:lang w:val="ru-RU"/>
              </w:rPr>
              <w:t>сумманын 0,</w:t>
            </w:r>
            <w:r w:rsidR="0043772B" w:rsidRPr="002F5069">
              <w:rPr>
                <w:rFonts w:ascii="Arial" w:eastAsia="Times New Roman" w:hAnsi="Arial" w:cs="Arial"/>
                <w:color w:val="000000"/>
                <w:sz w:val="18"/>
                <w:szCs w:val="18"/>
                <w:lang w:val="ru-RU"/>
              </w:rPr>
              <w:t>3</w:t>
            </w:r>
            <w:r w:rsidRPr="002F5069">
              <w:rPr>
                <w:rFonts w:ascii="Arial" w:eastAsia="Times New Roman" w:hAnsi="Arial" w:cs="Arial"/>
                <w:color w:val="000000"/>
                <w:sz w:val="18"/>
                <w:szCs w:val="18"/>
                <w:lang w:val="ru-RU"/>
              </w:rPr>
              <w:t>%, мин. 20 сом</w:t>
            </w:r>
          </w:p>
        </w:tc>
      </w:tr>
      <w:tr w:rsidR="006305CA" w:rsidRPr="002F5069" w:rsidTr="00837833">
        <w:trPr>
          <w:trHeight w:val="287"/>
        </w:trPr>
        <w:tc>
          <w:tcPr>
            <w:tcW w:w="715" w:type="dxa"/>
            <w:vMerge/>
            <w:tcBorders>
              <w:left w:val="single" w:sz="4" w:space="0" w:color="auto"/>
              <w:right w:val="single" w:sz="4" w:space="0" w:color="auto"/>
            </w:tcBorders>
            <w:shd w:val="clear" w:color="auto" w:fill="auto"/>
            <w:noWrap/>
            <w:vAlign w:val="center"/>
          </w:tcPr>
          <w:p w:rsidR="006305CA" w:rsidRPr="002F5069" w:rsidRDefault="006305CA" w:rsidP="006305CA">
            <w:pPr>
              <w:spacing w:after="0" w:line="240" w:lineRule="auto"/>
              <w:jc w:val="center"/>
              <w:rPr>
                <w:rFonts w:ascii="Arial" w:eastAsia="Times New Roman" w:hAnsi="Arial" w:cs="Arial"/>
                <w:color w:val="000000"/>
                <w:sz w:val="18"/>
                <w:szCs w:val="18"/>
                <w:lang w:val="ru-RU"/>
              </w:rPr>
            </w:pPr>
          </w:p>
        </w:tc>
        <w:tc>
          <w:tcPr>
            <w:tcW w:w="3691" w:type="dxa"/>
            <w:vMerge/>
            <w:tcBorders>
              <w:left w:val="nil"/>
              <w:right w:val="single" w:sz="4" w:space="0" w:color="auto"/>
            </w:tcBorders>
            <w:shd w:val="clear" w:color="000000" w:fill="FFFFFF"/>
            <w:vAlign w:val="center"/>
          </w:tcPr>
          <w:p w:rsidR="006305CA" w:rsidRPr="002F5069" w:rsidRDefault="006305CA" w:rsidP="006305CA">
            <w:pPr>
              <w:spacing w:after="0" w:line="240" w:lineRule="auto"/>
              <w:rPr>
                <w:rFonts w:ascii="Arial" w:eastAsia="Times New Roman" w:hAnsi="Arial" w:cs="Arial"/>
                <w:sz w:val="18"/>
                <w:szCs w:val="18"/>
                <w:lang w:val="ru-RU"/>
              </w:rPr>
            </w:pPr>
          </w:p>
        </w:tc>
        <w:tc>
          <w:tcPr>
            <w:tcW w:w="3126" w:type="dxa"/>
            <w:tcBorders>
              <w:top w:val="single" w:sz="4" w:space="0" w:color="auto"/>
              <w:left w:val="nil"/>
              <w:bottom w:val="single" w:sz="4" w:space="0" w:color="auto"/>
              <w:right w:val="single" w:sz="4" w:space="0" w:color="auto"/>
            </w:tcBorders>
            <w:shd w:val="clear" w:color="000000" w:fill="FFFFFF"/>
            <w:vAlign w:val="center"/>
          </w:tcPr>
          <w:p w:rsidR="006305CA" w:rsidRPr="002F5069" w:rsidRDefault="006305CA" w:rsidP="006305CA">
            <w:pPr>
              <w:spacing w:after="0" w:line="240" w:lineRule="auto"/>
              <w:rPr>
                <w:rFonts w:ascii="Arial" w:eastAsia="Times New Roman" w:hAnsi="Arial" w:cs="Arial"/>
                <w:color w:val="000000" w:themeColor="text1"/>
                <w:sz w:val="18"/>
                <w:szCs w:val="18"/>
                <w:lang w:val="ru-RU"/>
              </w:rPr>
            </w:pPr>
            <w:r w:rsidRPr="002F5069">
              <w:rPr>
                <w:rFonts w:ascii="Arial" w:eastAsia="Times New Roman" w:hAnsi="Arial" w:cs="Arial"/>
                <w:color w:val="000000"/>
                <w:sz w:val="18"/>
                <w:szCs w:val="18"/>
                <w:lang w:val="ru-RU"/>
              </w:rPr>
              <w:t>АКШ доллары менен</w:t>
            </w:r>
          </w:p>
        </w:tc>
        <w:tc>
          <w:tcPr>
            <w:tcW w:w="4078" w:type="dxa"/>
            <w:gridSpan w:val="2"/>
            <w:tcBorders>
              <w:top w:val="single" w:sz="4" w:space="0" w:color="auto"/>
              <w:left w:val="single" w:sz="4" w:space="0" w:color="auto"/>
              <w:bottom w:val="single" w:sz="4" w:space="0" w:color="auto"/>
              <w:right w:val="single" w:sz="8" w:space="0" w:color="000000"/>
            </w:tcBorders>
            <w:shd w:val="clear" w:color="000000" w:fill="FFFFFF"/>
            <w:vAlign w:val="center"/>
          </w:tcPr>
          <w:p w:rsidR="006305CA" w:rsidRPr="002F5069" w:rsidRDefault="006305CA" w:rsidP="0043772B">
            <w:pPr>
              <w:spacing w:after="0" w:line="240" w:lineRule="auto"/>
              <w:rPr>
                <w:rFonts w:ascii="Arial" w:eastAsia="Times New Roman" w:hAnsi="Arial" w:cs="Arial"/>
                <w:color w:val="000000" w:themeColor="text1"/>
                <w:sz w:val="18"/>
                <w:szCs w:val="18"/>
                <w:lang w:val="ru-RU"/>
              </w:rPr>
            </w:pPr>
            <w:r w:rsidRPr="002F5069">
              <w:rPr>
                <w:rFonts w:ascii="Arial" w:eastAsia="Times New Roman" w:hAnsi="Arial" w:cs="Arial"/>
                <w:color w:val="000000" w:themeColor="text1"/>
                <w:sz w:val="18"/>
                <w:szCs w:val="18"/>
                <w:lang w:val="ru-RU"/>
              </w:rPr>
              <w:t>сумманын 0,</w:t>
            </w:r>
            <w:r w:rsidR="0043772B" w:rsidRPr="002F5069">
              <w:rPr>
                <w:rFonts w:ascii="Arial" w:eastAsia="Times New Roman" w:hAnsi="Arial" w:cs="Arial"/>
                <w:color w:val="000000" w:themeColor="text1"/>
                <w:sz w:val="18"/>
                <w:szCs w:val="18"/>
                <w:lang w:val="ru-RU"/>
              </w:rPr>
              <w:t>4</w:t>
            </w:r>
            <w:r w:rsidRPr="002F5069">
              <w:rPr>
                <w:rFonts w:ascii="Arial" w:eastAsia="Times New Roman" w:hAnsi="Arial" w:cs="Arial"/>
                <w:color w:val="000000" w:themeColor="text1"/>
                <w:sz w:val="18"/>
                <w:szCs w:val="18"/>
                <w:lang w:val="ru-RU"/>
              </w:rPr>
              <w:t xml:space="preserve">0%, мин. 1 доллар </w:t>
            </w:r>
          </w:p>
        </w:tc>
      </w:tr>
      <w:tr w:rsidR="006305CA" w:rsidRPr="002F5069" w:rsidTr="00837833">
        <w:trPr>
          <w:trHeight w:val="242"/>
        </w:trPr>
        <w:tc>
          <w:tcPr>
            <w:tcW w:w="715" w:type="dxa"/>
            <w:vMerge/>
            <w:tcBorders>
              <w:left w:val="single" w:sz="4" w:space="0" w:color="auto"/>
              <w:right w:val="single" w:sz="4" w:space="0" w:color="auto"/>
            </w:tcBorders>
            <w:shd w:val="clear" w:color="auto" w:fill="auto"/>
            <w:noWrap/>
            <w:vAlign w:val="center"/>
          </w:tcPr>
          <w:p w:rsidR="006305CA" w:rsidRPr="002F5069" w:rsidRDefault="006305CA" w:rsidP="006305CA">
            <w:pPr>
              <w:spacing w:after="0" w:line="240" w:lineRule="auto"/>
              <w:jc w:val="center"/>
              <w:rPr>
                <w:rFonts w:ascii="Arial" w:eastAsia="Times New Roman" w:hAnsi="Arial" w:cs="Arial"/>
                <w:color w:val="000000"/>
                <w:sz w:val="18"/>
                <w:szCs w:val="18"/>
                <w:lang w:val="ru-RU"/>
              </w:rPr>
            </w:pPr>
          </w:p>
        </w:tc>
        <w:tc>
          <w:tcPr>
            <w:tcW w:w="3691" w:type="dxa"/>
            <w:vMerge/>
            <w:tcBorders>
              <w:left w:val="nil"/>
              <w:right w:val="single" w:sz="4" w:space="0" w:color="auto"/>
            </w:tcBorders>
            <w:shd w:val="clear" w:color="000000" w:fill="FFFFFF"/>
            <w:vAlign w:val="center"/>
          </w:tcPr>
          <w:p w:rsidR="006305CA" w:rsidRPr="002F5069" w:rsidRDefault="006305CA" w:rsidP="006305CA">
            <w:pPr>
              <w:spacing w:after="0" w:line="240" w:lineRule="auto"/>
              <w:rPr>
                <w:rFonts w:ascii="Arial" w:eastAsia="Times New Roman" w:hAnsi="Arial" w:cs="Arial"/>
                <w:sz w:val="18"/>
                <w:szCs w:val="18"/>
                <w:lang w:val="ru-RU"/>
              </w:rPr>
            </w:pPr>
          </w:p>
        </w:tc>
        <w:tc>
          <w:tcPr>
            <w:tcW w:w="3126" w:type="dxa"/>
            <w:tcBorders>
              <w:top w:val="single" w:sz="4" w:space="0" w:color="auto"/>
              <w:left w:val="nil"/>
              <w:bottom w:val="single" w:sz="4" w:space="0" w:color="auto"/>
              <w:right w:val="single" w:sz="4" w:space="0" w:color="auto"/>
            </w:tcBorders>
            <w:shd w:val="clear" w:color="000000" w:fill="FFFFFF"/>
            <w:vAlign w:val="center"/>
          </w:tcPr>
          <w:p w:rsidR="006305CA" w:rsidRPr="002F5069" w:rsidRDefault="006305CA" w:rsidP="006305CA">
            <w:pPr>
              <w:spacing w:after="0" w:line="240" w:lineRule="auto"/>
              <w:rPr>
                <w:rFonts w:ascii="Arial" w:eastAsia="Times New Roman" w:hAnsi="Arial" w:cs="Arial"/>
                <w:color w:val="000000" w:themeColor="text1"/>
                <w:sz w:val="18"/>
                <w:szCs w:val="18"/>
                <w:lang w:val="ru-RU"/>
              </w:rPr>
            </w:pPr>
            <w:r w:rsidRPr="002F5069">
              <w:rPr>
                <w:rFonts w:ascii="Arial" w:eastAsia="Times New Roman" w:hAnsi="Arial" w:cs="Arial"/>
                <w:color w:val="000000"/>
                <w:sz w:val="18"/>
                <w:szCs w:val="18"/>
                <w:lang w:val="ru-RU"/>
              </w:rPr>
              <w:t>евро менен</w:t>
            </w:r>
          </w:p>
        </w:tc>
        <w:tc>
          <w:tcPr>
            <w:tcW w:w="4078" w:type="dxa"/>
            <w:gridSpan w:val="2"/>
            <w:tcBorders>
              <w:top w:val="single" w:sz="4" w:space="0" w:color="auto"/>
              <w:left w:val="single" w:sz="4" w:space="0" w:color="auto"/>
              <w:bottom w:val="single" w:sz="4" w:space="0" w:color="auto"/>
              <w:right w:val="single" w:sz="8" w:space="0" w:color="000000"/>
            </w:tcBorders>
            <w:shd w:val="clear" w:color="000000" w:fill="FFFFFF"/>
            <w:vAlign w:val="center"/>
          </w:tcPr>
          <w:p w:rsidR="006305CA" w:rsidRPr="002F5069" w:rsidRDefault="006305CA" w:rsidP="006305CA">
            <w:pPr>
              <w:spacing w:after="0" w:line="240" w:lineRule="auto"/>
              <w:rPr>
                <w:rFonts w:ascii="Arial" w:eastAsia="Times New Roman" w:hAnsi="Arial" w:cs="Arial"/>
                <w:color w:val="000000" w:themeColor="text1"/>
                <w:sz w:val="18"/>
                <w:szCs w:val="18"/>
                <w:lang w:val="ru-RU"/>
              </w:rPr>
            </w:pPr>
            <w:r w:rsidRPr="002F5069">
              <w:rPr>
                <w:rFonts w:ascii="Arial" w:eastAsia="Times New Roman" w:hAnsi="Arial" w:cs="Arial"/>
                <w:color w:val="000000" w:themeColor="text1"/>
                <w:sz w:val="18"/>
                <w:szCs w:val="18"/>
                <w:lang w:val="ru-RU"/>
              </w:rPr>
              <w:t>сумманын 0,50%, мин. 1 евро</w:t>
            </w:r>
          </w:p>
        </w:tc>
      </w:tr>
      <w:tr w:rsidR="006305CA" w:rsidRPr="002F5069" w:rsidTr="00837833">
        <w:trPr>
          <w:trHeight w:val="170"/>
        </w:trPr>
        <w:tc>
          <w:tcPr>
            <w:tcW w:w="715" w:type="dxa"/>
            <w:vMerge/>
            <w:tcBorders>
              <w:left w:val="single" w:sz="4" w:space="0" w:color="auto"/>
              <w:right w:val="single" w:sz="4" w:space="0" w:color="auto"/>
            </w:tcBorders>
            <w:shd w:val="clear" w:color="auto" w:fill="auto"/>
            <w:noWrap/>
            <w:vAlign w:val="center"/>
          </w:tcPr>
          <w:p w:rsidR="006305CA" w:rsidRPr="002F5069" w:rsidRDefault="006305CA" w:rsidP="006305CA">
            <w:pPr>
              <w:spacing w:after="0" w:line="240" w:lineRule="auto"/>
              <w:jc w:val="center"/>
              <w:rPr>
                <w:rFonts w:ascii="Arial" w:eastAsia="Times New Roman" w:hAnsi="Arial" w:cs="Arial"/>
                <w:color w:val="000000"/>
                <w:sz w:val="18"/>
                <w:szCs w:val="18"/>
                <w:lang w:val="ru-RU"/>
              </w:rPr>
            </w:pPr>
          </w:p>
        </w:tc>
        <w:tc>
          <w:tcPr>
            <w:tcW w:w="3691" w:type="dxa"/>
            <w:vMerge/>
            <w:tcBorders>
              <w:left w:val="nil"/>
              <w:right w:val="single" w:sz="4" w:space="0" w:color="auto"/>
            </w:tcBorders>
            <w:shd w:val="clear" w:color="000000" w:fill="FFFFFF"/>
            <w:vAlign w:val="center"/>
          </w:tcPr>
          <w:p w:rsidR="006305CA" w:rsidRPr="002F5069" w:rsidRDefault="006305CA" w:rsidP="006305CA">
            <w:pPr>
              <w:spacing w:after="0" w:line="240" w:lineRule="auto"/>
              <w:rPr>
                <w:rFonts w:ascii="Arial" w:eastAsia="Times New Roman" w:hAnsi="Arial" w:cs="Arial"/>
                <w:sz w:val="18"/>
                <w:szCs w:val="18"/>
                <w:lang w:val="ru-RU"/>
              </w:rPr>
            </w:pPr>
          </w:p>
        </w:tc>
        <w:tc>
          <w:tcPr>
            <w:tcW w:w="3126" w:type="dxa"/>
            <w:tcBorders>
              <w:top w:val="single" w:sz="4" w:space="0" w:color="auto"/>
              <w:left w:val="nil"/>
              <w:bottom w:val="single" w:sz="4" w:space="0" w:color="auto"/>
              <w:right w:val="single" w:sz="4" w:space="0" w:color="auto"/>
            </w:tcBorders>
            <w:shd w:val="clear" w:color="000000" w:fill="FFFFFF"/>
            <w:vAlign w:val="center"/>
          </w:tcPr>
          <w:p w:rsidR="006305CA" w:rsidRPr="002F5069" w:rsidRDefault="006305CA" w:rsidP="006305CA">
            <w:pPr>
              <w:spacing w:after="0" w:line="240" w:lineRule="auto"/>
              <w:rPr>
                <w:rFonts w:ascii="Arial" w:eastAsia="Times New Roman" w:hAnsi="Arial" w:cs="Arial"/>
                <w:color w:val="000000" w:themeColor="text1"/>
                <w:sz w:val="18"/>
                <w:szCs w:val="18"/>
                <w:lang w:val="ru-RU"/>
              </w:rPr>
            </w:pPr>
            <w:r w:rsidRPr="002F5069">
              <w:rPr>
                <w:rFonts w:ascii="Arial" w:eastAsia="Times New Roman" w:hAnsi="Arial" w:cs="Arial"/>
                <w:color w:val="000000"/>
                <w:sz w:val="18"/>
                <w:szCs w:val="18"/>
                <w:lang w:val="ru-RU"/>
              </w:rPr>
              <w:t>россия рубли/теңге менен</w:t>
            </w:r>
          </w:p>
        </w:tc>
        <w:tc>
          <w:tcPr>
            <w:tcW w:w="4078" w:type="dxa"/>
            <w:gridSpan w:val="2"/>
            <w:tcBorders>
              <w:top w:val="single" w:sz="4" w:space="0" w:color="auto"/>
              <w:left w:val="single" w:sz="4" w:space="0" w:color="auto"/>
              <w:bottom w:val="single" w:sz="4" w:space="0" w:color="auto"/>
              <w:right w:val="single" w:sz="8" w:space="0" w:color="000000"/>
            </w:tcBorders>
            <w:shd w:val="clear" w:color="000000" w:fill="FFFFFF"/>
            <w:vAlign w:val="center"/>
          </w:tcPr>
          <w:p w:rsidR="006305CA" w:rsidRPr="002F5069" w:rsidRDefault="006305CA" w:rsidP="006305CA">
            <w:pPr>
              <w:spacing w:after="0" w:line="240" w:lineRule="auto"/>
              <w:rPr>
                <w:rFonts w:ascii="Arial" w:eastAsia="Times New Roman" w:hAnsi="Arial" w:cs="Arial"/>
                <w:color w:val="000000" w:themeColor="text1"/>
                <w:sz w:val="18"/>
                <w:szCs w:val="18"/>
                <w:lang w:val="ru-RU"/>
              </w:rPr>
            </w:pPr>
            <w:r w:rsidRPr="002F5069">
              <w:rPr>
                <w:rFonts w:ascii="Arial" w:eastAsia="Times New Roman" w:hAnsi="Arial" w:cs="Arial"/>
                <w:color w:val="000000" w:themeColor="text1"/>
                <w:sz w:val="18"/>
                <w:szCs w:val="18"/>
                <w:lang w:val="ru-RU"/>
              </w:rPr>
              <w:t>сумманын 0,50%, мин. 20 рубль/100 теңге</w:t>
            </w:r>
          </w:p>
        </w:tc>
      </w:tr>
      <w:tr w:rsidR="006305CA" w:rsidRPr="002F5069" w:rsidTr="009D45A1">
        <w:trPr>
          <w:trHeight w:val="332"/>
        </w:trPr>
        <w:tc>
          <w:tcPr>
            <w:tcW w:w="715" w:type="dxa"/>
            <w:vMerge/>
            <w:tcBorders>
              <w:left w:val="single" w:sz="4" w:space="0" w:color="auto"/>
              <w:bottom w:val="single" w:sz="4" w:space="0" w:color="auto"/>
              <w:right w:val="single" w:sz="4" w:space="0" w:color="auto"/>
            </w:tcBorders>
            <w:shd w:val="clear" w:color="auto" w:fill="auto"/>
            <w:noWrap/>
            <w:vAlign w:val="center"/>
          </w:tcPr>
          <w:p w:rsidR="006305CA" w:rsidRPr="002F5069" w:rsidRDefault="006305CA" w:rsidP="006305CA">
            <w:pPr>
              <w:spacing w:after="0" w:line="240" w:lineRule="auto"/>
              <w:jc w:val="center"/>
              <w:rPr>
                <w:rFonts w:ascii="Arial" w:eastAsia="Times New Roman" w:hAnsi="Arial" w:cs="Arial"/>
                <w:color w:val="000000"/>
                <w:sz w:val="18"/>
                <w:szCs w:val="18"/>
                <w:lang w:val="ru-RU"/>
              </w:rPr>
            </w:pPr>
          </w:p>
        </w:tc>
        <w:tc>
          <w:tcPr>
            <w:tcW w:w="3691" w:type="dxa"/>
            <w:vMerge/>
            <w:tcBorders>
              <w:left w:val="nil"/>
              <w:bottom w:val="single" w:sz="4" w:space="0" w:color="auto"/>
              <w:right w:val="single" w:sz="4" w:space="0" w:color="auto"/>
            </w:tcBorders>
            <w:shd w:val="clear" w:color="000000" w:fill="FFFFFF"/>
            <w:vAlign w:val="center"/>
          </w:tcPr>
          <w:p w:rsidR="006305CA" w:rsidRPr="002F5069" w:rsidRDefault="006305CA" w:rsidP="006305CA">
            <w:pPr>
              <w:spacing w:after="0" w:line="240" w:lineRule="auto"/>
              <w:rPr>
                <w:rFonts w:ascii="Arial" w:eastAsia="Times New Roman" w:hAnsi="Arial" w:cs="Arial"/>
                <w:sz w:val="18"/>
                <w:szCs w:val="18"/>
                <w:lang w:val="ru-RU"/>
              </w:rPr>
            </w:pPr>
          </w:p>
        </w:tc>
        <w:tc>
          <w:tcPr>
            <w:tcW w:w="3126" w:type="dxa"/>
            <w:tcBorders>
              <w:top w:val="single" w:sz="4" w:space="0" w:color="auto"/>
              <w:left w:val="nil"/>
              <w:bottom w:val="single" w:sz="4" w:space="0" w:color="auto"/>
              <w:right w:val="single" w:sz="4" w:space="0" w:color="auto"/>
            </w:tcBorders>
            <w:shd w:val="clear" w:color="000000" w:fill="FFFFFF"/>
            <w:vAlign w:val="center"/>
          </w:tcPr>
          <w:p w:rsidR="006305CA" w:rsidRPr="002F5069" w:rsidRDefault="006305CA" w:rsidP="006305CA">
            <w:pPr>
              <w:spacing w:after="0" w:line="240" w:lineRule="auto"/>
              <w:rPr>
                <w:rFonts w:ascii="Arial" w:eastAsia="Times New Roman" w:hAnsi="Arial" w:cs="Arial"/>
                <w:color w:val="000000" w:themeColor="text1"/>
                <w:sz w:val="18"/>
                <w:szCs w:val="18"/>
                <w:lang w:val="ru-RU"/>
              </w:rPr>
            </w:pPr>
            <w:r w:rsidRPr="002F5069">
              <w:rPr>
                <w:rFonts w:ascii="Arial" w:eastAsia="Times New Roman" w:hAnsi="Arial" w:cs="Arial"/>
                <w:sz w:val="18"/>
                <w:szCs w:val="18"/>
                <w:lang w:val="ru-RU"/>
              </w:rPr>
              <w:t xml:space="preserve">Мөөнөттүү/топтолуучу депозиттин мөөнөтү аяктаганда </w:t>
            </w:r>
          </w:p>
        </w:tc>
        <w:tc>
          <w:tcPr>
            <w:tcW w:w="4078" w:type="dxa"/>
            <w:gridSpan w:val="2"/>
            <w:tcBorders>
              <w:top w:val="single" w:sz="4" w:space="0" w:color="auto"/>
              <w:left w:val="single" w:sz="4" w:space="0" w:color="auto"/>
              <w:bottom w:val="single" w:sz="4" w:space="0" w:color="auto"/>
              <w:right w:val="single" w:sz="8" w:space="0" w:color="000000"/>
            </w:tcBorders>
            <w:shd w:val="clear" w:color="000000" w:fill="FFFFFF"/>
            <w:vAlign w:val="center"/>
          </w:tcPr>
          <w:p w:rsidR="006305CA" w:rsidRPr="002F5069" w:rsidRDefault="006305CA" w:rsidP="006305CA">
            <w:pPr>
              <w:spacing w:after="0" w:line="240" w:lineRule="auto"/>
              <w:rPr>
                <w:rFonts w:ascii="Arial" w:eastAsia="Times New Roman" w:hAnsi="Arial" w:cs="Arial"/>
                <w:sz w:val="18"/>
                <w:szCs w:val="18"/>
                <w:lang w:val="ru-RU"/>
              </w:rPr>
            </w:pPr>
            <w:r w:rsidRPr="002F5069">
              <w:rPr>
                <w:rFonts w:ascii="Arial" w:eastAsia="Times New Roman" w:hAnsi="Arial" w:cs="Arial"/>
                <w:color w:val="000000" w:themeColor="text1"/>
                <w:sz w:val="18"/>
                <w:szCs w:val="18"/>
                <w:lang w:val="ru-RU"/>
              </w:rPr>
              <w:t>акысыз</w:t>
            </w:r>
          </w:p>
        </w:tc>
      </w:tr>
      <w:tr w:rsidR="006305CA" w:rsidRPr="002F5069" w:rsidTr="00837833">
        <w:trPr>
          <w:trHeight w:val="242"/>
        </w:trPr>
        <w:tc>
          <w:tcPr>
            <w:tcW w:w="715" w:type="dxa"/>
            <w:vMerge w:val="restart"/>
            <w:tcBorders>
              <w:top w:val="single" w:sz="4" w:space="0" w:color="auto"/>
              <w:left w:val="single" w:sz="4" w:space="0" w:color="auto"/>
              <w:right w:val="single" w:sz="4" w:space="0" w:color="auto"/>
            </w:tcBorders>
            <w:shd w:val="clear" w:color="auto" w:fill="auto"/>
            <w:noWrap/>
            <w:vAlign w:val="center"/>
          </w:tcPr>
          <w:p w:rsidR="006305CA" w:rsidRPr="002F5069" w:rsidRDefault="006305CA" w:rsidP="006305CA">
            <w:pPr>
              <w:spacing w:after="0" w:line="240" w:lineRule="auto"/>
              <w:jc w:val="center"/>
              <w:rPr>
                <w:rFonts w:ascii="Arial" w:eastAsia="Times New Roman" w:hAnsi="Arial" w:cs="Arial"/>
                <w:color w:val="000000"/>
                <w:sz w:val="18"/>
                <w:szCs w:val="18"/>
                <w:lang w:val="ru-RU"/>
              </w:rPr>
            </w:pPr>
            <w:r w:rsidRPr="002F5069">
              <w:rPr>
                <w:rFonts w:ascii="Arial" w:eastAsia="Times New Roman" w:hAnsi="Arial" w:cs="Arial"/>
                <w:color w:val="000000"/>
                <w:sz w:val="18"/>
                <w:szCs w:val="18"/>
                <w:lang w:val="ru-RU"/>
              </w:rPr>
              <w:lastRenderedPageBreak/>
              <w:t>3.1.2</w:t>
            </w:r>
          </w:p>
        </w:tc>
        <w:tc>
          <w:tcPr>
            <w:tcW w:w="3691" w:type="dxa"/>
            <w:vMerge w:val="restart"/>
            <w:tcBorders>
              <w:top w:val="single" w:sz="4" w:space="0" w:color="auto"/>
              <w:left w:val="nil"/>
              <w:bottom w:val="single" w:sz="4" w:space="0" w:color="auto"/>
              <w:right w:val="single" w:sz="4" w:space="0" w:color="auto"/>
            </w:tcBorders>
            <w:shd w:val="clear" w:color="000000" w:fill="FFFFFF"/>
            <w:vAlign w:val="center"/>
          </w:tcPr>
          <w:p w:rsidR="006305CA" w:rsidRPr="002F5069" w:rsidRDefault="006305CA" w:rsidP="00392353">
            <w:pPr>
              <w:spacing w:after="0" w:line="240" w:lineRule="auto"/>
              <w:rPr>
                <w:rFonts w:ascii="Arial" w:eastAsia="Times New Roman" w:hAnsi="Arial" w:cs="Arial"/>
                <w:sz w:val="18"/>
                <w:szCs w:val="18"/>
                <w:lang w:val="ru-RU"/>
              </w:rPr>
            </w:pPr>
            <w:r w:rsidRPr="002F5069">
              <w:rPr>
                <w:rFonts w:ascii="Arial" w:hAnsi="Arial" w:cs="Arial"/>
                <w:sz w:val="18"/>
                <w:szCs w:val="18"/>
                <w:lang w:val="ru-RU"/>
              </w:rPr>
              <w:t xml:space="preserve">Мурда салынган акча каражаттарды </w:t>
            </w:r>
            <w:r w:rsidR="00B34B8F" w:rsidRPr="002F5069">
              <w:rPr>
                <w:rFonts w:ascii="Arial" w:hAnsi="Arial" w:cs="Arial"/>
                <w:sz w:val="18"/>
                <w:szCs w:val="18"/>
                <w:lang w:val="ru-RU"/>
              </w:rPr>
              <w:t>–</w:t>
            </w:r>
            <w:r w:rsidRPr="002F5069">
              <w:rPr>
                <w:rFonts w:ascii="Arial" w:hAnsi="Arial" w:cs="Arial"/>
                <w:sz w:val="18"/>
                <w:szCs w:val="18"/>
                <w:lang w:val="ru-RU"/>
              </w:rPr>
              <w:t xml:space="preserve"> Банктын башка филиалындагы кардардын эсебине накталай берүү  (Банктын төлөм терминалдарын жана Э</w:t>
            </w:r>
            <w:r w:rsidR="00392353" w:rsidRPr="002F5069">
              <w:rPr>
                <w:rFonts w:ascii="Arial" w:hAnsi="Arial" w:cs="Arial"/>
                <w:sz w:val="18"/>
                <w:szCs w:val="18"/>
                <w:lang w:val="ru-RU"/>
              </w:rPr>
              <w:t>лсомду</w:t>
            </w:r>
            <w:r w:rsidRPr="002F5069">
              <w:rPr>
                <w:rFonts w:ascii="Arial" w:hAnsi="Arial" w:cs="Arial"/>
                <w:sz w:val="18"/>
                <w:szCs w:val="18"/>
                <w:lang w:val="ru-RU"/>
              </w:rPr>
              <w:t xml:space="preserve"> кошпогондо) </w:t>
            </w:r>
          </w:p>
        </w:tc>
        <w:tc>
          <w:tcPr>
            <w:tcW w:w="3126" w:type="dxa"/>
            <w:tcBorders>
              <w:top w:val="single" w:sz="4" w:space="0" w:color="auto"/>
              <w:left w:val="single" w:sz="4" w:space="0" w:color="auto"/>
              <w:bottom w:val="single" w:sz="4" w:space="0" w:color="auto"/>
              <w:right w:val="single" w:sz="4" w:space="0" w:color="auto"/>
            </w:tcBorders>
            <w:shd w:val="clear" w:color="000000" w:fill="FFFFFF"/>
            <w:vAlign w:val="center"/>
          </w:tcPr>
          <w:p w:rsidR="006305CA" w:rsidRPr="002F5069" w:rsidRDefault="006305CA" w:rsidP="006305CA">
            <w:pPr>
              <w:spacing w:after="0" w:line="240" w:lineRule="auto"/>
              <w:rPr>
                <w:rFonts w:ascii="Arial" w:eastAsia="Times New Roman" w:hAnsi="Arial" w:cs="Arial"/>
                <w:sz w:val="18"/>
                <w:szCs w:val="18"/>
                <w:lang w:val="ru-RU"/>
              </w:rPr>
            </w:pPr>
            <w:r w:rsidRPr="002F5069">
              <w:rPr>
                <w:rFonts w:ascii="Arial" w:eastAsia="Times New Roman" w:hAnsi="Arial" w:cs="Arial"/>
                <w:sz w:val="18"/>
                <w:szCs w:val="18"/>
                <w:lang w:val="ru-RU"/>
              </w:rPr>
              <w:t>сом менен</w:t>
            </w:r>
          </w:p>
        </w:tc>
        <w:tc>
          <w:tcPr>
            <w:tcW w:w="4078" w:type="dxa"/>
            <w:gridSpan w:val="2"/>
            <w:tcBorders>
              <w:top w:val="single" w:sz="4" w:space="0" w:color="auto"/>
              <w:left w:val="single" w:sz="4" w:space="0" w:color="auto"/>
              <w:bottom w:val="single" w:sz="4" w:space="0" w:color="auto"/>
              <w:right w:val="single" w:sz="8" w:space="0" w:color="000000"/>
            </w:tcBorders>
            <w:shd w:val="clear" w:color="000000" w:fill="FFFFFF"/>
            <w:vAlign w:val="center"/>
          </w:tcPr>
          <w:p w:rsidR="006305CA" w:rsidRPr="002F5069" w:rsidRDefault="006305CA" w:rsidP="006305CA">
            <w:pPr>
              <w:spacing w:after="0" w:line="240" w:lineRule="auto"/>
              <w:rPr>
                <w:rFonts w:ascii="Arial" w:eastAsia="Times New Roman" w:hAnsi="Arial" w:cs="Arial"/>
                <w:color w:val="000000" w:themeColor="text1"/>
                <w:sz w:val="18"/>
                <w:szCs w:val="18"/>
                <w:lang w:val="ru-RU"/>
              </w:rPr>
            </w:pPr>
            <w:r w:rsidRPr="002F5069">
              <w:rPr>
                <w:rFonts w:ascii="Arial" w:eastAsia="Times New Roman" w:hAnsi="Arial" w:cs="Arial"/>
                <w:sz w:val="18"/>
                <w:szCs w:val="18"/>
                <w:lang w:val="ru-RU"/>
              </w:rPr>
              <w:t>0,1%, мин. 20 сом</w:t>
            </w:r>
          </w:p>
        </w:tc>
      </w:tr>
      <w:tr w:rsidR="006305CA" w:rsidRPr="002F5069" w:rsidTr="00837833">
        <w:trPr>
          <w:trHeight w:val="593"/>
        </w:trPr>
        <w:tc>
          <w:tcPr>
            <w:tcW w:w="715" w:type="dxa"/>
            <w:vMerge/>
            <w:tcBorders>
              <w:left w:val="single" w:sz="4" w:space="0" w:color="auto"/>
              <w:right w:val="single" w:sz="4" w:space="0" w:color="auto"/>
            </w:tcBorders>
            <w:shd w:val="clear" w:color="auto" w:fill="auto"/>
            <w:noWrap/>
            <w:vAlign w:val="center"/>
          </w:tcPr>
          <w:p w:rsidR="006305CA" w:rsidRPr="002F5069" w:rsidRDefault="006305CA" w:rsidP="006305CA">
            <w:pPr>
              <w:spacing w:after="0" w:line="240" w:lineRule="auto"/>
              <w:jc w:val="center"/>
              <w:rPr>
                <w:rFonts w:ascii="Arial" w:eastAsia="Times New Roman" w:hAnsi="Arial" w:cs="Arial"/>
                <w:color w:val="000000"/>
                <w:sz w:val="18"/>
                <w:szCs w:val="18"/>
                <w:lang w:val="ru-RU"/>
              </w:rPr>
            </w:pPr>
          </w:p>
        </w:tc>
        <w:tc>
          <w:tcPr>
            <w:tcW w:w="3691" w:type="dxa"/>
            <w:vMerge/>
            <w:tcBorders>
              <w:top w:val="single" w:sz="4" w:space="0" w:color="auto"/>
              <w:left w:val="nil"/>
              <w:bottom w:val="single" w:sz="4" w:space="0" w:color="auto"/>
              <w:right w:val="single" w:sz="4" w:space="0" w:color="auto"/>
            </w:tcBorders>
            <w:shd w:val="clear" w:color="000000" w:fill="FFFFFF"/>
            <w:vAlign w:val="center"/>
          </w:tcPr>
          <w:p w:rsidR="006305CA" w:rsidRPr="002F5069" w:rsidRDefault="006305CA" w:rsidP="006305CA">
            <w:pPr>
              <w:spacing w:after="0" w:line="240" w:lineRule="auto"/>
              <w:rPr>
                <w:rFonts w:ascii="Arial" w:eastAsia="Times New Roman" w:hAnsi="Arial" w:cs="Arial"/>
                <w:sz w:val="18"/>
                <w:szCs w:val="18"/>
                <w:lang w:val="ru-RU"/>
              </w:rPr>
            </w:pPr>
          </w:p>
        </w:tc>
        <w:tc>
          <w:tcPr>
            <w:tcW w:w="3126" w:type="dxa"/>
            <w:tcBorders>
              <w:top w:val="single" w:sz="4" w:space="0" w:color="auto"/>
              <w:left w:val="single" w:sz="4" w:space="0" w:color="auto"/>
              <w:bottom w:val="single" w:sz="4" w:space="0" w:color="auto"/>
              <w:right w:val="single" w:sz="4" w:space="0" w:color="auto"/>
            </w:tcBorders>
            <w:shd w:val="clear" w:color="000000" w:fill="FFFFFF"/>
            <w:vAlign w:val="center"/>
          </w:tcPr>
          <w:p w:rsidR="006305CA" w:rsidRPr="002F5069" w:rsidRDefault="006305CA" w:rsidP="006305CA">
            <w:pPr>
              <w:rPr>
                <w:rFonts w:ascii="Arial" w:hAnsi="Arial" w:cs="Arial"/>
                <w:color w:val="000000"/>
                <w:sz w:val="18"/>
                <w:szCs w:val="18"/>
                <w:lang w:val="ru-RU"/>
              </w:rPr>
            </w:pPr>
            <w:r w:rsidRPr="002F5069">
              <w:rPr>
                <w:rFonts w:ascii="Arial" w:hAnsi="Arial" w:cs="Arial"/>
                <w:color w:val="000000"/>
                <w:sz w:val="18"/>
                <w:szCs w:val="18"/>
                <w:lang w:val="ru-RU"/>
              </w:rPr>
              <w:t>АКШ доллары/евро/рубль менен</w:t>
            </w:r>
          </w:p>
        </w:tc>
        <w:tc>
          <w:tcPr>
            <w:tcW w:w="4078" w:type="dxa"/>
            <w:gridSpan w:val="2"/>
            <w:tcBorders>
              <w:top w:val="single" w:sz="4" w:space="0" w:color="auto"/>
              <w:left w:val="single" w:sz="4" w:space="0" w:color="auto"/>
              <w:bottom w:val="single" w:sz="4" w:space="0" w:color="auto"/>
              <w:right w:val="single" w:sz="8" w:space="0" w:color="000000"/>
            </w:tcBorders>
            <w:shd w:val="clear" w:color="000000" w:fill="FFFFFF"/>
            <w:vAlign w:val="center"/>
          </w:tcPr>
          <w:p w:rsidR="006305CA" w:rsidRPr="002F5069" w:rsidRDefault="006305CA" w:rsidP="006305CA">
            <w:pPr>
              <w:rPr>
                <w:rFonts w:ascii="Arial" w:hAnsi="Arial" w:cs="Arial"/>
                <w:bCs/>
                <w:color w:val="000000"/>
                <w:sz w:val="18"/>
                <w:szCs w:val="18"/>
                <w:lang w:val="ru-RU"/>
              </w:rPr>
            </w:pPr>
            <w:r w:rsidRPr="002F5069">
              <w:rPr>
                <w:rFonts w:ascii="Arial" w:hAnsi="Arial" w:cs="Arial"/>
                <w:bCs/>
                <w:color w:val="000000"/>
                <w:sz w:val="18"/>
                <w:szCs w:val="18"/>
                <w:lang w:val="ru-RU"/>
              </w:rPr>
              <w:t>0,1%,</w:t>
            </w:r>
            <w:r w:rsidRPr="002F5069">
              <w:rPr>
                <w:rFonts w:ascii="Arial" w:hAnsi="Arial" w:cs="Arial"/>
                <w:bCs/>
                <w:color w:val="000000"/>
                <w:sz w:val="18"/>
                <w:szCs w:val="18"/>
              </w:rPr>
              <w:t xml:space="preserve"> </w:t>
            </w:r>
            <w:r w:rsidRPr="002F5069">
              <w:rPr>
                <w:rFonts w:ascii="Arial" w:hAnsi="Arial" w:cs="Arial"/>
                <w:bCs/>
                <w:color w:val="000000"/>
                <w:sz w:val="18"/>
                <w:szCs w:val="18"/>
                <w:lang w:val="ru-RU"/>
              </w:rPr>
              <w:t>мин.1 доллар/1 евро</w:t>
            </w:r>
            <w:r w:rsidRPr="002F5069">
              <w:rPr>
                <w:rFonts w:ascii="Arial" w:hAnsi="Arial" w:cs="Arial"/>
                <w:bCs/>
                <w:color w:val="000000"/>
                <w:sz w:val="18"/>
                <w:szCs w:val="18"/>
              </w:rPr>
              <w:t>/</w:t>
            </w:r>
            <w:r w:rsidRPr="002F5069">
              <w:rPr>
                <w:rFonts w:ascii="Arial" w:hAnsi="Arial" w:cs="Arial"/>
                <w:bCs/>
                <w:color w:val="000000"/>
                <w:sz w:val="18"/>
                <w:szCs w:val="18"/>
                <w:lang w:val="ru-RU"/>
              </w:rPr>
              <w:t>20рубль</w:t>
            </w:r>
          </w:p>
        </w:tc>
      </w:tr>
      <w:tr w:rsidR="006305CA" w:rsidRPr="002F5069" w:rsidTr="009D45A1">
        <w:trPr>
          <w:trHeight w:val="828"/>
        </w:trPr>
        <w:tc>
          <w:tcPr>
            <w:tcW w:w="715" w:type="dxa"/>
            <w:vMerge/>
            <w:tcBorders>
              <w:left w:val="single" w:sz="4" w:space="0" w:color="auto"/>
              <w:bottom w:val="single" w:sz="4" w:space="0" w:color="auto"/>
              <w:right w:val="single" w:sz="4" w:space="0" w:color="auto"/>
            </w:tcBorders>
            <w:shd w:val="clear" w:color="auto" w:fill="auto"/>
            <w:noWrap/>
            <w:vAlign w:val="center"/>
          </w:tcPr>
          <w:p w:rsidR="006305CA" w:rsidRPr="002F5069" w:rsidRDefault="006305CA" w:rsidP="006305CA">
            <w:pPr>
              <w:spacing w:after="0" w:line="240" w:lineRule="auto"/>
              <w:jc w:val="center"/>
              <w:rPr>
                <w:rFonts w:ascii="Arial" w:eastAsia="Times New Roman" w:hAnsi="Arial" w:cs="Arial"/>
                <w:color w:val="000000"/>
                <w:sz w:val="18"/>
                <w:szCs w:val="18"/>
                <w:lang w:val="ru-RU"/>
              </w:rPr>
            </w:pPr>
          </w:p>
        </w:tc>
        <w:tc>
          <w:tcPr>
            <w:tcW w:w="3691" w:type="dxa"/>
            <w:tcBorders>
              <w:top w:val="single" w:sz="4" w:space="0" w:color="auto"/>
              <w:left w:val="nil"/>
              <w:bottom w:val="single" w:sz="4" w:space="0" w:color="auto"/>
              <w:right w:val="single" w:sz="4" w:space="0" w:color="auto"/>
            </w:tcBorders>
            <w:shd w:val="clear" w:color="000000" w:fill="FFFFFF"/>
            <w:vAlign w:val="center"/>
          </w:tcPr>
          <w:p w:rsidR="006305CA" w:rsidRPr="002F5069" w:rsidRDefault="006305CA" w:rsidP="00392353">
            <w:pPr>
              <w:spacing w:after="0" w:line="240" w:lineRule="auto"/>
              <w:rPr>
                <w:rFonts w:ascii="Arial" w:eastAsia="Times New Roman" w:hAnsi="Arial" w:cs="Arial"/>
                <w:sz w:val="18"/>
                <w:szCs w:val="18"/>
                <w:lang w:val="ru-RU"/>
              </w:rPr>
            </w:pPr>
            <w:r w:rsidRPr="002F5069">
              <w:rPr>
                <w:rFonts w:ascii="Arial" w:hAnsi="Arial" w:cs="Arial"/>
                <w:sz w:val="18"/>
                <w:szCs w:val="18"/>
                <w:lang w:val="ru-RU"/>
              </w:rPr>
              <w:t xml:space="preserve">Мурда салынган акча каражаттарды </w:t>
            </w:r>
            <w:r w:rsidR="00B34B8F" w:rsidRPr="002F5069">
              <w:rPr>
                <w:rFonts w:ascii="Arial" w:hAnsi="Arial" w:cs="Arial"/>
                <w:sz w:val="18"/>
                <w:szCs w:val="18"/>
                <w:lang w:val="ru-RU"/>
              </w:rPr>
              <w:t>–</w:t>
            </w:r>
            <w:r w:rsidRPr="002F5069">
              <w:rPr>
                <w:rFonts w:ascii="Arial" w:hAnsi="Arial" w:cs="Arial"/>
                <w:sz w:val="18"/>
                <w:szCs w:val="18"/>
                <w:lang w:val="ru-RU"/>
              </w:rPr>
              <w:t xml:space="preserve"> Банктын өзүнүн филиалындагы кардардын эсебине накталай берүү  (Банктын төлөм терминалдарын кошкондо)</w:t>
            </w:r>
          </w:p>
        </w:tc>
        <w:tc>
          <w:tcPr>
            <w:tcW w:w="3126" w:type="dxa"/>
            <w:tcBorders>
              <w:top w:val="single" w:sz="4" w:space="0" w:color="auto"/>
              <w:left w:val="single" w:sz="4" w:space="0" w:color="auto"/>
              <w:bottom w:val="single" w:sz="4" w:space="0" w:color="auto"/>
              <w:right w:val="single" w:sz="4" w:space="0" w:color="auto"/>
            </w:tcBorders>
            <w:shd w:val="clear" w:color="000000" w:fill="FFFFFF"/>
            <w:vAlign w:val="center"/>
          </w:tcPr>
          <w:p w:rsidR="006305CA" w:rsidRPr="002F5069" w:rsidRDefault="006305CA" w:rsidP="006305CA">
            <w:pPr>
              <w:spacing w:after="0" w:line="240" w:lineRule="auto"/>
              <w:rPr>
                <w:rFonts w:ascii="Arial" w:eastAsia="Times New Roman" w:hAnsi="Arial" w:cs="Arial"/>
                <w:sz w:val="18"/>
                <w:szCs w:val="18"/>
                <w:lang w:val="ru-RU"/>
              </w:rPr>
            </w:pPr>
            <w:r w:rsidRPr="002F5069">
              <w:rPr>
                <w:rFonts w:ascii="Arial" w:hAnsi="Arial" w:cs="Arial"/>
                <w:color w:val="000000"/>
                <w:sz w:val="18"/>
                <w:szCs w:val="18"/>
                <w:lang w:val="ru-RU"/>
              </w:rPr>
              <w:t>сом/АКШ доллары/евро/рубль менен</w:t>
            </w:r>
          </w:p>
        </w:tc>
        <w:tc>
          <w:tcPr>
            <w:tcW w:w="4078" w:type="dxa"/>
            <w:gridSpan w:val="2"/>
            <w:tcBorders>
              <w:top w:val="single" w:sz="4" w:space="0" w:color="auto"/>
              <w:left w:val="single" w:sz="4" w:space="0" w:color="auto"/>
              <w:bottom w:val="single" w:sz="4" w:space="0" w:color="auto"/>
              <w:right w:val="single" w:sz="8" w:space="0" w:color="000000"/>
            </w:tcBorders>
            <w:shd w:val="clear" w:color="000000" w:fill="FFFFFF"/>
            <w:vAlign w:val="center"/>
          </w:tcPr>
          <w:p w:rsidR="006305CA" w:rsidRPr="002F5069" w:rsidRDefault="006305CA" w:rsidP="006305CA">
            <w:pPr>
              <w:spacing w:after="0" w:line="240" w:lineRule="auto"/>
              <w:rPr>
                <w:rFonts w:ascii="Arial" w:eastAsia="Times New Roman" w:hAnsi="Arial" w:cs="Arial"/>
                <w:sz w:val="18"/>
                <w:szCs w:val="18"/>
                <w:lang w:val="ru-RU"/>
              </w:rPr>
            </w:pPr>
            <w:r w:rsidRPr="002F5069">
              <w:rPr>
                <w:rFonts w:ascii="Arial" w:eastAsia="Times New Roman" w:hAnsi="Arial" w:cs="Arial"/>
                <w:sz w:val="18"/>
                <w:szCs w:val="18"/>
                <w:lang w:val="ru-RU"/>
              </w:rPr>
              <w:t>акысыз</w:t>
            </w:r>
          </w:p>
        </w:tc>
      </w:tr>
      <w:tr w:rsidR="00B34B8F" w:rsidRPr="00A02FB8" w:rsidTr="008A61BC">
        <w:trPr>
          <w:trHeight w:val="828"/>
        </w:trPr>
        <w:tc>
          <w:tcPr>
            <w:tcW w:w="715" w:type="dxa"/>
            <w:tcBorders>
              <w:left w:val="single" w:sz="4" w:space="0" w:color="auto"/>
              <w:bottom w:val="single" w:sz="4" w:space="0" w:color="auto"/>
              <w:right w:val="single" w:sz="4" w:space="0" w:color="auto"/>
            </w:tcBorders>
            <w:shd w:val="clear" w:color="auto" w:fill="auto"/>
            <w:noWrap/>
            <w:vAlign w:val="center"/>
          </w:tcPr>
          <w:p w:rsidR="00B34B8F" w:rsidRPr="002F5069" w:rsidRDefault="00B34B8F" w:rsidP="006305CA">
            <w:pPr>
              <w:spacing w:after="0" w:line="240" w:lineRule="auto"/>
              <w:jc w:val="center"/>
              <w:rPr>
                <w:rFonts w:ascii="Arial" w:eastAsia="Times New Roman" w:hAnsi="Arial" w:cs="Arial"/>
                <w:color w:val="000000"/>
                <w:sz w:val="18"/>
                <w:szCs w:val="18"/>
                <w:lang w:val="kk-KZ"/>
              </w:rPr>
            </w:pPr>
            <w:r w:rsidRPr="002F5069">
              <w:rPr>
                <w:rFonts w:ascii="Arial" w:eastAsia="Times New Roman" w:hAnsi="Arial" w:cs="Arial"/>
                <w:color w:val="000000"/>
                <w:sz w:val="18"/>
                <w:szCs w:val="18"/>
                <w:lang w:val="ru-RU"/>
              </w:rPr>
              <w:t>3</w:t>
            </w:r>
            <w:r w:rsidRPr="002F5069">
              <w:rPr>
                <w:rFonts w:ascii="Arial" w:eastAsia="Times New Roman" w:hAnsi="Arial" w:cs="Arial"/>
                <w:color w:val="000000"/>
                <w:sz w:val="18"/>
                <w:szCs w:val="18"/>
                <w:lang w:val="kk-KZ"/>
              </w:rPr>
              <w:t>.1.3.</w:t>
            </w:r>
          </w:p>
        </w:tc>
        <w:tc>
          <w:tcPr>
            <w:tcW w:w="3691" w:type="dxa"/>
            <w:tcBorders>
              <w:top w:val="single" w:sz="4" w:space="0" w:color="auto"/>
              <w:left w:val="nil"/>
              <w:bottom w:val="single" w:sz="4" w:space="0" w:color="auto"/>
              <w:right w:val="single" w:sz="4" w:space="0" w:color="auto"/>
            </w:tcBorders>
            <w:shd w:val="clear" w:color="000000" w:fill="FFFFFF"/>
            <w:vAlign w:val="center"/>
          </w:tcPr>
          <w:p w:rsidR="00B34B8F" w:rsidRPr="002F5069" w:rsidRDefault="00ED6F65" w:rsidP="00ED6F65">
            <w:pPr>
              <w:spacing w:after="0" w:line="240" w:lineRule="auto"/>
              <w:rPr>
                <w:rFonts w:ascii="Arial" w:hAnsi="Arial" w:cs="Arial"/>
                <w:sz w:val="18"/>
                <w:szCs w:val="18"/>
                <w:lang w:val="ru-RU"/>
              </w:rPr>
            </w:pPr>
            <w:r w:rsidRPr="002F5069">
              <w:rPr>
                <w:rFonts w:ascii="Arial" w:hAnsi="Arial" w:cs="Arial"/>
                <w:sz w:val="18"/>
                <w:szCs w:val="18"/>
                <w:lang w:val="ru-RU"/>
              </w:rPr>
              <w:t xml:space="preserve">Кредитти </w:t>
            </w:r>
            <w:r w:rsidR="00B34B8F" w:rsidRPr="002F5069">
              <w:rPr>
                <w:rFonts w:ascii="Arial" w:hAnsi="Arial" w:cs="Arial"/>
                <w:sz w:val="18"/>
                <w:szCs w:val="18"/>
                <w:lang w:val="ru-RU"/>
              </w:rPr>
              <w:t xml:space="preserve">банк эсебине </w:t>
            </w:r>
            <w:r w:rsidR="005F570B" w:rsidRPr="002F5069">
              <w:rPr>
                <w:rFonts w:ascii="Arial" w:hAnsi="Arial" w:cs="Arial"/>
                <w:sz w:val="18"/>
                <w:szCs w:val="18"/>
                <w:lang w:val="ru-RU"/>
              </w:rPr>
              <w:t xml:space="preserve">чегерүү </w:t>
            </w:r>
          </w:p>
        </w:tc>
        <w:tc>
          <w:tcPr>
            <w:tcW w:w="3126" w:type="dxa"/>
            <w:tcBorders>
              <w:top w:val="single" w:sz="4" w:space="0" w:color="auto"/>
              <w:left w:val="single" w:sz="4" w:space="0" w:color="auto"/>
              <w:bottom w:val="single" w:sz="4" w:space="0" w:color="auto"/>
              <w:right w:val="single" w:sz="4" w:space="0" w:color="auto"/>
            </w:tcBorders>
            <w:shd w:val="clear" w:color="000000" w:fill="FFFFFF"/>
            <w:vAlign w:val="center"/>
          </w:tcPr>
          <w:p w:rsidR="00B34B8F" w:rsidRPr="002F5069" w:rsidRDefault="00CF7F79" w:rsidP="006305CA">
            <w:pPr>
              <w:spacing w:after="0" w:line="240" w:lineRule="auto"/>
              <w:rPr>
                <w:rFonts w:ascii="Arial" w:hAnsi="Arial" w:cs="Arial"/>
                <w:color w:val="000000"/>
                <w:sz w:val="18"/>
                <w:szCs w:val="18"/>
                <w:lang w:val="ru-RU"/>
              </w:rPr>
            </w:pPr>
            <w:r w:rsidRPr="002F5069">
              <w:rPr>
                <w:rFonts w:ascii="Arial" w:hAnsi="Arial" w:cs="Arial"/>
                <w:color w:val="000000"/>
                <w:sz w:val="18"/>
                <w:szCs w:val="18"/>
                <w:lang w:val="ru-RU"/>
              </w:rPr>
              <w:t>с</w:t>
            </w:r>
            <w:r w:rsidR="00B34B8F" w:rsidRPr="002F5069">
              <w:rPr>
                <w:rFonts w:ascii="Arial" w:hAnsi="Arial" w:cs="Arial"/>
                <w:color w:val="000000"/>
                <w:sz w:val="18"/>
                <w:szCs w:val="18"/>
                <w:lang w:val="ru-RU"/>
              </w:rPr>
              <w:t xml:space="preserve">ом/АКШ доллары менен </w:t>
            </w:r>
          </w:p>
        </w:tc>
        <w:tc>
          <w:tcPr>
            <w:tcW w:w="4078" w:type="dxa"/>
            <w:gridSpan w:val="2"/>
            <w:tcBorders>
              <w:top w:val="single" w:sz="4" w:space="0" w:color="auto"/>
              <w:left w:val="single" w:sz="4" w:space="0" w:color="auto"/>
              <w:bottom w:val="single" w:sz="4" w:space="0" w:color="auto"/>
              <w:right w:val="single" w:sz="8" w:space="0" w:color="000000"/>
            </w:tcBorders>
            <w:shd w:val="clear" w:color="000000" w:fill="FFFFFF"/>
            <w:vAlign w:val="center"/>
          </w:tcPr>
          <w:p w:rsidR="00B34B8F" w:rsidRPr="002F5069" w:rsidRDefault="00ED6F65" w:rsidP="00ED6F65">
            <w:pPr>
              <w:spacing w:after="0" w:line="240" w:lineRule="auto"/>
              <w:rPr>
                <w:rFonts w:ascii="Arial" w:eastAsia="Times New Roman" w:hAnsi="Arial" w:cs="Arial"/>
                <w:sz w:val="18"/>
                <w:szCs w:val="18"/>
                <w:lang w:val="ru-RU"/>
              </w:rPr>
            </w:pPr>
            <w:r w:rsidRPr="002F5069">
              <w:rPr>
                <w:rFonts w:ascii="Arial" w:eastAsia="Times New Roman" w:hAnsi="Arial" w:cs="Arial"/>
                <w:sz w:val="18"/>
                <w:szCs w:val="18"/>
                <w:lang w:val="ru-RU"/>
              </w:rPr>
              <w:t xml:space="preserve">Кредиттик </w:t>
            </w:r>
            <w:r w:rsidR="00B34B8F" w:rsidRPr="002F5069">
              <w:rPr>
                <w:rFonts w:ascii="Arial" w:eastAsia="Times New Roman" w:hAnsi="Arial" w:cs="Arial"/>
                <w:sz w:val="18"/>
                <w:szCs w:val="18"/>
                <w:lang w:val="ru-RU"/>
              </w:rPr>
              <w:t>келишим</w:t>
            </w:r>
            <w:r w:rsidRPr="002F5069">
              <w:rPr>
                <w:rFonts w:ascii="Arial" w:eastAsia="Times New Roman" w:hAnsi="Arial" w:cs="Arial"/>
                <w:sz w:val="18"/>
                <w:szCs w:val="18"/>
                <w:lang w:val="ru-RU"/>
              </w:rPr>
              <w:t>д</w:t>
            </w:r>
            <w:r w:rsidR="00B34B8F" w:rsidRPr="002F5069">
              <w:rPr>
                <w:rFonts w:ascii="Arial" w:eastAsia="Times New Roman" w:hAnsi="Arial" w:cs="Arial"/>
                <w:sz w:val="18"/>
                <w:szCs w:val="18"/>
                <w:lang w:val="ru-RU"/>
              </w:rPr>
              <w:t>ин «Кардарлардын чыгымдарынын (төлөмдөрүнүн) жана айып</w:t>
            </w:r>
            <w:r w:rsidR="008A61BC" w:rsidRPr="002F5069">
              <w:rPr>
                <w:rFonts w:ascii="Arial" w:eastAsia="Times New Roman" w:hAnsi="Arial" w:cs="Arial"/>
                <w:sz w:val="18"/>
                <w:szCs w:val="18"/>
                <w:lang w:val="ru-RU"/>
              </w:rPr>
              <w:t>тык</w:t>
            </w:r>
            <w:r w:rsidR="00B34B8F" w:rsidRPr="002F5069">
              <w:rPr>
                <w:rFonts w:ascii="Arial" w:eastAsia="Times New Roman" w:hAnsi="Arial" w:cs="Arial"/>
                <w:sz w:val="18"/>
                <w:szCs w:val="18"/>
                <w:lang w:val="ru-RU"/>
              </w:rPr>
              <w:t xml:space="preserve"> санкциялар</w:t>
            </w:r>
            <w:r w:rsidR="008A61BC" w:rsidRPr="002F5069">
              <w:rPr>
                <w:rFonts w:ascii="Arial" w:eastAsia="Times New Roman" w:hAnsi="Arial" w:cs="Arial"/>
                <w:sz w:val="18"/>
                <w:szCs w:val="18"/>
                <w:lang w:val="ru-RU"/>
              </w:rPr>
              <w:t>д</w:t>
            </w:r>
            <w:r w:rsidR="00B34B8F" w:rsidRPr="002F5069">
              <w:rPr>
                <w:rFonts w:ascii="Arial" w:eastAsia="Times New Roman" w:hAnsi="Arial" w:cs="Arial"/>
                <w:sz w:val="18"/>
                <w:szCs w:val="18"/>
                <w:lang w:val="ru-RU"/>
              </w:rPr>
              <w:t>ын тизмеги» тиркемесине ылайык кармалат</w:t>
            </w:r>
          </w:p>
        </w:tc>
      </w:tr>
      <w:tr w:rsidR="008A61BC" w:rsidRPr="002F5069" w:rsidTr="008A61BC">
        <w:trPr>
          <w:trHeight w:val="413"/>
        </w:trPr>
        <w:tc>
          <w:tcPr>
            <w:tcW w:w="715" w:type="dxa"/>
            <w:vMerge w:val="restart"/>
            <w:tcBorders>
              <w:left w:val="single" w:sz="4" w:space="0" w:color="auto"/>
              <w:right w:val="single" w:sz="4" w:space="0" w:color="auto"/>
            </w:tcBorders>
            <w:shd w:val="clear" w:color="auto" w:fill="auto"/>
            <w:noWrap/>
            <w:vAlign w:val="center"/>
          </w:tcPr>
          <w:p w:rsidR="008A61BC" w:rsidRPr="002F5069" w:rsidRDefault="008A61BC" w:rsidP="008A61BC">
            <w:pPr>
              <w:spacing w:after="0" w:line="240" w:lineRule="auto"/>
              <w:jc w:val="center"/>
              <w:rPr>
                <w:rFonts w:ascii="Arial" w:eastAsia="Times New Roman" w:hAnsi="Arial" w:cs="Arial"/>
                <w:color w:val="000000"/>
                <w:sz w:val="18"/>
                <w:szCs w:val="18"/>
                <w:lang w:val="ru-RU"/>
              </w:rPr>
            </w:pPr>
            <w:r w:rsidRPr="002F5069">
              <w:rPr>
                <w:rFonts w:ascii="Arial" w:eastAsia="Times New Roman" w:hAnsi="Arial" w:cs="Arial"/>
                <w:color w:val="000000"/>
                <w:sz w:val="18"/>
                <w:szCs w:val="18"/>
                <w:lang w:val="ru-RU"/>
              </w:rPr>
              <w:t>3.1.4.</w:t>
            </w:r>
          </w:p>
        </w:tc>
        <w:tc>
          <w:tcPr>
            <w:tcW w:w="3691" w:type="dxa"/>
            <w:vMerge w:val="restart"/>
            <w:tcBorders>
              <w:top w:val="single" w:sz="4" w:space="0" w:color="auto"/>
              <w:left w:val="nil"/>
              <w:right w:val="single" w:sz="4" w:space="0" w:color="auto"/>
            </w:tcBorders>
            <w:shd w:val="clear" w:color="000000" w:fill="FFFFFF"/>
            <w:vAlign w:val="center"/>
          </w:tcPr>
          <w:p w:rsidR="008A61BC" w:rsidRPr="002F5069" w:rsidRDefault="008A61BC" w:rsidP="008A61BC">
            <w:pPr>
              <w:spacing w:after="0" w:line="240" w:lineRule="auto"/>
              <w:rPr>
                <w:rFonts w:ascii="Arial" w:hAnsi="Arial" w:cs="Arial"/>
                <w:sz w:val="18"/>
                <w:szCs w:val="18"/>
                <w:lang w:val="ru-RU"/>
              </w:rPr>
            </w:pPr>
            <w:r w:rsidRPr="002F5069">
              <w:rPr>
                <w:rFonts w:ascii="Arial" w:hAnsi="Arial" w:cs="Arial"/>
                <w:sz w:val="18"/>
                <w:szCs w:val="18"/>
                <w:lang w:val="ru-RU"/>
              </w:rPr>
              <w:t xml:space="preserve">Каражаттарды Элсом мобилдик капчыгы аркылуу банк эсебине чегерүү жана кийин аларды накталоо </w:t>
            </w:r>
          </w:p>
        </w:tc>
        <w:tc>
          <w:tcPr>
            <w:tcW w:w="3126" w:type="dxa"/>
            <w:tcBorders>
              <w:top w:val="single" w:sz="4" w:space="0" w:color="auto"/>
              <w:left w:val="single" w:sz="4" w:space="0" w:color="auto"/>
              <w:bottom w:val="single" w:sz="4" w:space="0" w:color="auto"/>
              <w:right w:val="single" w:sz="4" w:space="0" w:color="auto"/>
            </w:tcBorders>
            <w:shd w:val="clear" w:color="000000" w:fill="FFFFFF"/>
            <w:vAlign w:val="center"/>
          </w:tcPr>
          <w:p w:rsidR="008A61BC" w:rsidRPr="002F5069" w:rsidRDefault="008A61BC" w:rsidP="008A61BC">
            <w:pPr>
              <w:spacing w:after="0" w:line="240" w:lineRule="auto"/>
              <w:rPr>
                <w:rFonts w:ascii="Arial" w:hAnsi="Arial" w:cs="Arial"/>
                <w:color w:val="000000"/>
                <w:sz w:val="18"/>
                <w:szCs w:val="18"/>
                <w:lang w:val="ru-RU"/>
              </w:rPr>
            </w:pPr>
            <w:r w:rsidRPr="002F5069">
              <w:rPr>
                <w:rFonts w:ascii="Arial" w:hAnsi="Arial" w:cs="Arial"/>
                <w:color w:val="000000"/>
                <w:sz w:val="18"/>
                <w:szCs w:val="18"/>
                <w:lang w:val="ru-RU"/>
              </w:rPr>
              <w:t>Сом менен</w:t>
            </w:r>
          </w:p>
        </w:tc>
        <w:tc>
          <w:tcPr>
            <w:tcW w:w="407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A61BC" w:rsidRPr="002F5069" w:rsidRDefault="008A61BC" w:rsidP="008A61BC">
            <w:pPr>
              <w:spacing w:after="0" w:line="240" w:lineRule="auto"/>
              <w:rPr>
                <w:rFonts w:ascii="Arial" w:eastAsia="Times New Roman" w:hAnsi="Arial" w:cs="Arial"/>
                <w:color w:val="000000"/>
                <w:sz w:val="18"/>
                <w:szCs w:val="18"/>
                <w:lang w:val="ru-RU"/>
              </w:rPr>
            </w:pPr>
            <w:r w:rsidRPr="002F5069">
              <w:rPr>
                <w:rFonts w:ascii="Arial" w:eastAsia="Times New Roman" w:hAnsi="Arial" w:cs="Arial"/>
                <w:color w:val="000000"/>
                <w:sz w:val="18"/>
                <w:szCs w:val="18"/>
                <w:lang w:val="ru-RU"/>
              </w:rPr>
              <w:t>сумманын 0,3%, мин. 10 сом</w:t>
            </w:r>
          </w:p>
        </w:tc>
      </w:tr>
      <w:tr w:rsidR="008A61BC" w:rsidRPr="002F5069" w:rsidTr="008A61BC">
        <w:trPr>
          <w:trHeight w:val="412"/>
        </w:trPr>
        <w:tc>
          <w:tcPr>
            <w:tcW w:w="715" w:type="dxa"/>
            <w:vMerge/>
            <w:tcBorders>
              <w:left w:val="single" w:sz="4" w:space="0" w:color="auto"/>
              <w:bottom w:val="single" w:sz="4" w:space="0" w:color="auto"/>
              <w:right w:val="single" w:sz="4" w:space="0" w:color="auto"/>
            </w:tcBorders>
            <w:shd w:val="clear" w:color="auto" w:fill="auto"/>
            <w:noWrap/>
            <w:vAlign w:val="center"/>
          </w:tcPr>
          <w:p w:rsidR="008A61BC" w:rsidRPr="002F5069" w:rsidRDefault="008A61BC" w:rsidP="008A61BC">
            <w:pPr>
              <w:spacing w:after="0" w:line="240" w:lineRule="auto"/>
              <w:jc w:val="center"/>
              <w:rPr>
                <w:rFonts w:ascii="Arial" w:eastAsia="Times New Roman" w:hAnsi="Arial" w:cs="Arial"/>
                <w:color w:val="000000"/>
                <w:sz w:val="18"/>
                <w:szCs w:val="18"/>
                <w:lang w:val="ru-RU"/>
              </w:rPr>
            </w:pPr>
          </w:p>
        </w:tc>
        <w:tc>
          <w:tcPr>
            <w:tcW w:w="3691" w:type="dxa"/>
            <w:vMerge/>
            <w:tcBorders>
              <w:left w:val="nil"/>
              <w:bottom w:val="single" w:sz="4" w:space="0" w:color="auto"/>
              <w:right w:val="single" w:sz="4" w:space="0" w:color="auto"/>
            </w:tcBorders>
            <w:shd w:val="clear" w:color="000000" w:fill="FFFFFF"/>
            <w:vAlign w:val="center"/>
          </w:tcPr>
          <w:p w:rsidR="008A61BC" w:rsidRPr="002F5069" w:rsidRDefault="008A61BC" w:rsidP="008A61BC">
            <w:pPr>
              <w:spacing w:after="0" w:line="240" w:lineRule="auto"/>
              <w:rPr>
                <w:rFonts w:ascii="Arial" w:hAnsi="Arial" w:cs="Arial"/>
                <w:sz w:val="18"/>
                <w:szCs w:val="18"/>
                <w:lang w:val="ru-RU"/>
              </w:rPr>
            </w:pPr>
          </w:p>
        </w:tc>
        <w:tc>
          <w:tcPr>
            <w:tcW w:w="3126" w:type="dxa"/>
            <w:tcBorders>
              <w:top w:val="single" w:sz="4" w:space="0" w:color="auto"/>
              <w:left w:val="single" w:sz="4" w:space="0" w:color="auto"/>
              <w:bottom w:val="single" w:sz="4" w:space="0" w:color="auto"/>
              <w:right w:val="single" w:sz="4" w:space="0" w:color="auto"/>
            </w:tcBorders>
            <w:shd w:val="clear" w:color="000000" w:fill="FFFFFF"/>
            <w:vAlign w:val="center"/>
          </w:tcPr>
          <w:p w:rsidR="008A61BC" w:rsidRPr="002F5069" w:rsidRDefault="008A61BC" w:rsidP="008A61BC">
            <w:pPr>
              <w:spacing w:after="0" w:line="240" w:lineRule="auto"/>
              <w:rPr>
                <w:rFonts w:ascii="Arial" w:hAnsi="Arial" w:cs="Arial"/>
                <w:color w:val="000000"/>
                <w:sz w:val="18"/>
                <w:szCs w:val="18"/>
                <w:lang w:val="ru-RU"/>
              </w:rPr>
            </w:pPr>
            <w:r w:rsidRPr="002F5069">
              <w:rPr>
                <w:rFonts w:ascii="Arial" w:hAnsi="Arial" w:cs="Arial"/>
                <w:color w:val="000000"/>
                <w:sz w:val="18"/>
                <w:szCs w:val="18"/>
                <w:lang w:val="ru-RU"/>
              </w:rPr>
              <w:t>АКШ доллары/евро/рубль менен</w:t>
            </w:r>
          </w:p>
        </w:tc>
        <w:tc>
          <w:tcPr>
            <w:tcW w:w="407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A61BC" w:rsidRPr="002F5069" w:rsidRDefault="008A61BC" w:rsidP="008A61BC">
            <w:pPr>
              <w:spacing w:after="0" w:line="240" w:lineRule="auto"/>
              <w:rPr>
                <w:rFonts w:ascii="Arial" w:eastAsia="Times New Roman" w:hAnsi="Arial" w:cs="Arial"/>
                <w:color w:val="000000"/>
                <w:sz w:val="18"/>
                <w:szCs w:val="18"/>
                <w:lang w:val="ru-RU"/>
              </w:rPr>
            </w:pPr>
            <w:r w:rsidRPr="002F5069">
              <w:rPr>
                <w:rFonts w:ascii="Arial" w:eastAsia="Times New Roman" w:hAnsi="Arial" w:cs="Arial"/>
                <w:color w:val="000000"/>
                <w:sz w:val="18"/>
                <w:szCs w:val="18"/>
                <w:lang w:val="ru-RU"/>
              </w:rPr>
              <w:t>сумманын 0,1%, мин. 10 сом</w:t>
            </w:r>
          </w:p>
        </w:tc>
      </w:tr>
      <w:tr w:rsidR="008A61BC" w:rsidRPr="00A02FB8" w:rsidTr="009D45A1">
        <w:trPr>
          <w:trHeight w:val="719"/>
        </w:trPr>
        <w:tc>
          <w:tcPr>
            <w:tcW w:w="715" w:type="dxa"/>
            <w:tcBorders>
              <w:top w:val="single" w:sz="4" w:space="0" w:color="auto"/>
              <w:left w:val="single" w:sz="8" w:space="0" w:color="auto"/>
              <w:bottom w:val="single" w:sz="4" w:space="0" w:color="auto"/>
              <w:right w:val="single" w:sz="4" w:space="0" w:color="auto"/>
            </w:tcBorders>
            <w:shd w:val="clear" w:color="auto" w:fill="auto"/>
            <w:noWrap/>
            <w:vAlign w:val="center"/>
          </w:tcPr>
          <w:p w:rsidR="008A61BC" w:rsidRPr="002F5069" w:rsidRDefault="008A61BC" w:rsidP="008A61BC">
            <w:pPr>
              <w:spacing w:after="0" w:line="240" w:lineRule="auto"/>
              <w:jc w:val="center"/>
              <w:rPr>
                <w:rFonts w:ascii="Arial" w:eastAsia="Times New Roman" w:hAnsi="Arial" w:cs="Arial"/>
                <w:color w:val="000000"/>
                <w:sz w:val="18"/>
                <w:szCs w:val="18"/>
                <w:lang w:val="ru-RU"/>
              </w:rPr>
            </w:pPr>
            <w:r w:rsidRPr="002F5069">
              <w:rPr>
                <w:rFonts w:ascii="Arial" w:eastAsia="Times New Roman" w:hAnsi="Arial" w:cs="Arial"/>
                <w:color w:val="000000"/>
                <w:sz w:val="18"/>
                <w:szCs w:val="18"/>
                <w:lang w:val="ru-RU"/>
              </w:rPr>
              <w:t>3.1.5.</w:t>
            </w:r>
          </w:p>
        </w:tc>
        <w:tc>
          <w:tcPr>
            <w:tcW w:w="10895" w:type="dxa"/>
            <w:gridSpan w:val="4"/>
            <w:tcBorders>
              <w:top w:val="single" w:sz="4" w:space="0" w:color="auto"/>
              <w:left w:val="nil"/>
              <w:bottom w:val="single" w:sz="4" w:space="0" w:color="auto"/>
              <w:right w:val="single" w:sz="8" w:space="0" w:color="000000"/>
            </w:tcBorders>
            <w:shd w:val="clear" w:color="000000" w:fill="FFFFFF"/>
            <w:vAlign w:val="center"/>
          </w:tcPr>
          <w:p w:rsidR="008A61BC" w:rsidRPr="002F5069" w:rsidRDefault="008A61BC" w:rsidP="008A61BC">
            <w:pPr>
              <w:spacing w:after="0" w:line="240" w:lineRule="auto"/>
              <w:rPr>
                <w:rFonts w:ascii="Arial" w:eastAsia="Times New Roman" w:hAnsi="Arial" w:cs="Arial"/>
                <w:sz w:val="18"/>
                <w:szCs w:val="18"/>
                <w:lang w:val="ru-RU"/>
              </w:rPr>
            </w:pPr>
            <w:r w:rsidRPr="002F5069">
              <w:rPr>
                <w:rFonts w:ascii="Arial" w:hAnsi="Arial" w:cs="Arial"/>
                <w:sz w:val="18"/>
                <w:szCs w:val="18"/>
                <w:lang w:val="ru-RU"/>
              </w:rPr>
              <w:t xml:space="preserve">500,000 сомдон жогору/чет өлкөлүк валютада буга барабар сумманы алууда - акча каражатын алганга чейин 2 күн мурун кардарларды тейлөө боюнча кызматкерге бул тууралуу билдирүү керек (телефон, электрондук почта аркылуу же жазуу жүзүндө) </w:t>
            </w:r>
          </w:p>
        </w:tc>
      </w:tr>
      <w:tr w:rsidR="008A61BC" w:rsidRPr="00A02FB8" w:rsidTr="00A02FB8">
        <w:trPr>
          <w:trHeight w:val="152"/>
        </w:trPr>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8A61BC" w:rsidRPr="002F5069" w:rsidRDefault="008A61BC" w:rsidP="008A61BC">
            <w:pPr>
              <w:spacing w:after="0" w:line="240" w:lineRule="auto"/>
              <w:jc w:val="center"/>
              <w:rPr>
                <w:rFonts w:ascii="Arial" w:eastAsia="Times New Roman" w:hAnsi="Arial" w:cs="Arial"/>
                <w:b/>
                <w:sz w:val="18"/>
                <w:szCs w:val="18"/>
                <w:lang w:val="ru-RU"/>
              </w:rPr>
            </w:pPr>
            <w:r w:rsidRPr="002F5069">
              <w:rPr>
                <w:rFonts w:ascii="Arial" w:eastAsia="Times New Roman" w:hAnsi="Arial" w:cs="Arial"/>
                <w:b/>
                <w:sz w:val="18"/>
                <w:szCs w:val="18"/>
                <w:lang w:val="ru-RU"/>
              </w:rPr>
              <w:t>3.2</w:t>
            </w:r>
          </w:p>
        </w:tc>
        <w:tc>
          <w:tcPr>
            <w:tcW w:w="10895"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rsidR="008A61BC" w:rsidRPr="002F5069" w:rsidRDefault="008A61BC" w:rsidP="008A61BC">
            <w:pPr>
              <w:jc w:val="center"/>
              <w:rPr>
                <w:rFonts w:ascii="Arial" w:eastAsia="Times New Roman" w:hAnsi="Arial" w:cs="Arial"/>
                <w:b/>
                <w:sz w:val="18"/>
                <w:szCs w:val="18"/>
                <w:lang w:val="ru-RU"/>
              </w:rPr>
            </w:pPr>
            <w:r w:rsidRPr="002F5069">
              <w:rPr>
                <w:rFonts w:ascii="Arial" w:eastAsia="Times New Roman" w:hAnsi="Arial" w:cs="Arial"/>
                <w:b/>
                <w:sz w:val="18"/>
                <w:szCs w:val="18"/>
                <w:lang w:val="ru-RU"/>
              </w:rPr>
              <w:t>Накталай каражаттарды кабыл алуу үчүн комиссия:</w:t>
            </w:r>
          </w:p>
        </w:tc>
      </w:tr>
      <w:tr w:rsidR="008A61BC" w:rsidRPr="002F5069" w:rsidTr="00837833">
        <w:trPr>
          <w:trHeight w:val="368"/>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61BC" w:rsidRPr="002F5069" w:rsidRDefault="008A61BC" w:rsidP="008A61BC">
            <w:pPr>
              <w:spacing w:after="0" w:line="240" w:lineRule="auto"/>
              <w:jc w:val="center"/>
              <w:rPr>
                <w:rFonts w:ascii="Arial" w:eastAsia="Times New Roman" w:hAnsi="Arial" w:cs="Arial"/>
                <w:sz w:val="18"/>
                <w:szCs w:val="18"/>
                <w:lang w:val="ru-RU"/>
              </w:rPr>
            </w:pPr>
            <w:r w:rsidRPr="002F5069">
              <w:rPr>
                <w:rFonts w:ascii="Arial" w:eastAsia="Times New Roman" w:hAnsi="Arial" w:cs="Arial"/>
                <w:sz w:val="18"/>
                <w:szCs w:val="18"/>
                <w:lang w:val="ru-RU"/>
              </w:rPr>
              <w:t>3.2.1</w:t>
            </w:r>
          </w:p>
        </w:tc>
        <w:tc>
          <w:tcPr>
            <w:tcW w:w="6817" w:type="dxa"/>
            <w:gridSpan w:val="2"/>
            <w:tcBorders>
              <w:top w:val="single" w:sz="4" w:space="0" w:color="auto"/>
              <w:left w:val="nil"/>
              <w:bottom w:val="single" w:sz="4" w:space="0" w:color="auto"/>
              <w:right w:val="single" w:sz="4" w:space="0" w:color="auto"/>
            </w:tcBorders>
            <w:shd w:val="clear" w:color="000000" w:fill="FFFFFF"/>
            <w:vAlign w:val="center"/>
          </w:tcPr>
          <w:p w:rsidR="008A61BC" w:rsidRPr="002F5069" w:rsidRDefault="008A61BC" w:rsidP="008A61BC">
            <w:pPr>
              <w:spacing w:after="0" w:line="240" w:lineRule="auto"/>
              <w:rPr>
                <w:rFonts w:ascii="Arial" w:eastAsia="Times New Roman" w:hAnsi="Arial" w:cs="Arial"/>
                <w:sz w:val="18"/>
                <w:szCs w:val="18"/>
                <w:lang w:val="ru-RU"/>
              </w:rPr>
            </w:pPr>
            <w:r w:rsidRPr="002F5069">
              <w:rPr>
                <w:rFonts w:ascii="Arial" w:eastAsia="Times New Roman" w:hAnsi="Arial" w:cs="Arial"/>
                <w:sz w:val="18"/>
                <w:szCs w:val="18"/>
                <w:lang w:val="ru-RU"/>
              </w:rPr>
              <w:t xml:space="preserve">Кардардын чет өлкөлүк валютадагы эсебине чет өлкөлүк валютадагы эскирген купюраларды салууда (штамптар бир аз өчүп, эскирген ж.б.) </w:t>
            </w:r>
          </w:p>
        </w:tc>
        <w:tc>
          <w:tcPr>
            <w:tcW w:w="4078" w:type="dxa"/>
            <w:gridSpan w:val="2"/>
            <w:tcBorders>
              <w:top w:val="single" w:sz="4" w:space="0" w:color="auto"/>
              <w:left w:val="nil"/>
              <w:bottom w:val="single" w:sz="4" w:space="0" w:color="auto"/>
              <w:right w:val="single" w:sz="4" w:space="0" w:color="auto"/>
            </w:tcBorders>
            <w:shd w:val="clear" w:color="000000" w:fill="FFFFFF"/>
            <w:vAlign w:val="center"/>
          </w:tcPr>
          <w:p w:rsidR="008A61BC" w:rsidRPr="002F5069" w:rsidRDefault="008A61BC" w:rsidP="008A61BC">
            <w:pPr>
              <w:spacing w:after="0" w:line="240" w:lineRule="auto"/>
              <w:rPr>
                <w:rFonts w:ascii="Arial" w:hAnsi="Arial" w:cs="Arial"/>
                <w:sz w:val="18"/>
                <w:szCs w:val="18"/>
                <w:lang w:val="ru-RU"/>
              </w:rPr>
            </w:pPr>
            <w:r w:rsidRPr="002F5069">
              <w:rPr>
                <w:rFonts w:ascii="Arial" w:eastAsia="Times New Roman" w:hAnsi="Arial" w:cs="Arial"/>
                <w:sz w:val="18"/>
                <w:szCs w:val="18"/>
                <w:lang w:val="ru-RU"/>
              </w:rPr>
              <w:t xml:space="preserve">сумманын 1% </w:t>
            </w:r>
          </w:p>
        </w:tc>
      </w:tr>
      <w:tr w:rsidR="008A61BC" w:rsidRPr="002F5069" w:rsidTr="00837833">
        <w:trPr>
          <w:trHeight w:val="413"/>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61BC" w:rsidRPr="002F5069" w:rsidRDefault="008A61BC" w:rsidP="008A61BC">
            <w:pPr>
              <w:spacing w:after="0" w:line="240" w:lineRule="auto"/>
              <w:jc w:val="center"/>
              <w:rPr>
                <w:rFonts w:ascii="Arial" w:eastAsia="Times New Roman" w:hAnsi="Arial" w:cs="Arial"/>
                <w:sz w:val="18"/>
                <w:szCs w:val="18"/>
                <w:lang w:val="ru-RU"/>
              </w:rPr>
            </w:pPr>
            <w:r w:rsidRPr="002F5069">
              <w:rPr>
                <w:rFonts w:ascii="Arial" w:eastAsia="Times New Roman" w:hAnsi="Arial" w:cs="Arial"/>
                <w:sz w:val="18"/>
                <w:szCs w:val="18"/>
                <w:lang w:val="ru-RU"/>
              </w:rPr>
              <w:t>3.2.2</w:t>
            </w:r>
          </w:p>
        </w:tc>
        <w:tc>
          <w:tcPr>
            <w:tcW w:w="6817" w:type="dxa"/>
            <w:gridSpan w:val="2"/>
            <w:tcBorders>
              <w:top w:val="single" w:sz="4" w:space="0" w:color="auto"/>
              <w:left w:val="nil"/>
              <w:bottom w:val="single" w:sz="4" w:space="0" w:color="auto"/>
              <w:right w:val="single" w:sz="4" w:space="0" w:color="auto"/>
            </w:tcBorders>
            <w:shd w:val="clear" w:color="000000" w:fill="FFFFFF"/>
            <w:vAlign w:val="center"/>
          </w:tcPr>
          <w:p w:rsidR="008A61BC" w:rsidRPr="002F5069" w:rsidRDefault="008A61BC" w:rsidP="008A61BC">
            <w:pPr>
              <w:spacing w:after="0" w:line="240" w:lineRule="auto"/>
              <w:rPr>
                <w:rFonts w:ascii="Arial" w:eastAsia="Times New Roman" w:hAnsi="Arial" w:cs="Arial"/>
                <w:sz w:val="18"/>
                <w:szCs w:val="18"/>
                <w:lang w:val="ru-RU"/>
              </w:rPr>
            </w:pPr>
            <w:r w:rsidRPr="002F5069">
              <w:rPr>
                <w:rFonts w:ascii="Arial" w:hAnsi="Arial" w:cs="Arial"/>
                <w:sz w:val="18"/>
                <w:szCs w:val="18"/>
                <w:lang w:val="ru-RU"/>
              </w:rPr>
              <w:t xml:space="preserve">Кардардын чет өлкөлүк валютадагы эсебине жалпы суммасы 100 АКШ долларынан/евродон ашык сумманы 50 АКШ долларынан же 20 евродон аз номиналдагы банкноттор менен салууда </w:t>
            </w:r>
          </w:p>
        </w:tc>
        <w:tc>
          <w:tcPr>
            <w:tcW w:w="4078" w:type="dxa"/>
            <w:gridSpan w:val="2"/>
            <w:tcBorders>
              <w:top w:val="single" w:sz="4" w:space="0" w:color="auto"/>
              <w:left w:val="nil"/>
              <w:bottom w:val="single" w:sz="4" w:space="0" w:color="auto"/>
              <w:right w:val="single" w:sz="8" w:space="0" w:color="000000"/>
            </w:tcBorders>
            <w:shd w:val="clear" w:color="000000" w:fill="FFFFFF"/>
            <w:vAlign w:val="center"/>
          </w:tcPr>
          <w:p w:rsidR="008A61BC" w:rsidRPr="002F5069" w:rsidRDefault="008A61BC" w:rsidP="008A61BC">
            <w:pPr>
              <w:spacing w:after="0" w:line="240" w:lineRule="auto"/>
              <w:rPr>
                <w:rFonts w:ascii="Arial" w:eastAsia="Times New Roman" w:hAnsi="Arial" w:cs="Arial"/>
                <w:sz w:val="18"/>
                <w:szCs w:val="18"/>
                <w:lang w:val="ru-RU"/>
              </w:rPr>
            </w:pPr>
            <w:r w:rsidRPr="002F5069">
              <w:rPr>
                <w:rFonts w:ascii="Arial" w:hAnsi="Arial" w:cs="Arial"/>
                <w:sz w:val="18"/>
                <w:szCs w:val="18"/>
                <w:lang w:val="ru-RU"/>
              </w:rPr>
              <w:t xml:space="preserve">сумманын 1% </w:t>
            </w:r>
          </w:p>
        </w:tc>
      </w:tr>
      <w:tr w:rsidR="008A61BC" w:rsidRPr="00A02FB8" w:rsidTr="00837833">
        <w:trPr>
          <w:trHeight w:val="413"/>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61BC" w:rsidRPr="002F5069" w:rsidRDefault="008A61BC" w:rsidP="008A61BC">
            <w:pPr>
              <w:spacing w:after="0" w:line="240" w:lineRule="auto"/>
              <w:jc w:val="center"/>
              <w:rPr>
                <w:rFonts w:ascii="Arial" w:eastAsia="Times New Roman" w:hAnsi="Arial" w:cs="Arial"/>
                <w:sz w:val="18"/>
                <w:szCs w:val="18"/>
              </w:rPr>
            </w:pPr>
            <w:r w:rsidRPr="002F5069">
              <w:rPr>
                <w:rFonts w:ascii="Arial" w:eastAsia="Times New Roman" w:hAnsi="Arial" w:cs="Arial"/>
                <w:sz w:val="18"/>
                <w:szCs w:val="18"/>
              </w:rPr>
              <w:t>3.</w:t>
            </w:r>
            <w:r w:rsidRPr="002F5069">
              <w:rPr>
                <w:rFonts w:ascii="Arial" w:eastAsia="Times New Roman" w:hAnsi="Arial" w:cs="Arial"/>
                <w:sz w:val="18"/>
                <w:szCs w:val="18"/>
                <w:lang w:val="ru-RU"/>
              </w:rPr>
              <w:t>2.3</w:t>
            </w:r>
          </w:p>
        </w:tc>
        <w:tc>
          <w:tcPr>
            <w:tcW w:w="6817" w:type="dxa"/>
            <w:gridSpan w:val="2"/>
            <w:tcBorders>
              <w:top w:val="single" w:sz="4" w:space="0" w:color="auto"/>
              <w:left w:val="nil"/>
              <w:bottom w:val="single" w:sz="4" w:space="0" w:color="auto"/>
              <w:right w:val="single" w:sz="4" w:space="0" w:color="auto"/>
            </w:tcBorders>
            <w:shd w:val="clear" w:color="000000" w:fill="FFFFFF"/>
            <w:vAlign w:val="center"/>
          </w:tcPr>
          <w:p w:rsidR="008A61BC" w:rsidRPr="002F5069" w:rsidRDefault="008A61BC" w:rsidP="008A61BC">
            <w:pPr>
              <w:spacing w:after="0" w:line="240" w:lineRule="auto"/>
              <w:rPr>
                <w:rFonts w:ascii="Arial" w:eastAsia="Times New Roman" w:hAnsi="Arial" w:cs="Arial"/>
                <w:sz w:val="18"/>
                <w:szCs w:val="18"/>
                <w:lang w:val="kk-KZ"/>
              </w:rPr>
            </w:pPr>
            <w:proofErr w:type="spellStart"/>
            <w:r w:rsidRPr="002F5069">
              <w:rPr>
                <w:rFonts w:ascii="Arial" w:hAnsi="Arial" w:cs="Arial"/>
                <w:sz w:val="18"/>
                <w:szCs w:val="18"/>
              </w:rPr>
              <w:t>Штамп</w:t>
            </w:r>
            <w:proofErr w:type="spellEnd"/>
            <w:r w:rsidRPr="002F5069">
              <w:rPr>
                <w:rFonts w:ascii="Arial" w:hAnsi="Arial" w:cs="Arial"/>
                <w:sz w:val="18"/>
                <w:szCs w:val="18"/>
                <w:lang w:val="kk-KZ"/>
              </w:rPr>
              <w:t xml:space="preserve">тары бир </w:t>
            </w:r>
            <w:proofErr w:type="spellStart"/>
            <w:r w:rsidRPr="002F5069">
              <w:rPr>
                <w:rFonts w:ascii="Arial" w:hAnsi="Arial" w:cs="Arial"/>
                <w:sz w:val="18"/>
                <w:szCs w:val="18"/>
              </w:rPr>
              <w:t>аз</w:t>
            </w:r>
            <w:proofErr w:type="spellEnd"/>
            <w:r w:rsidRPr="002F5069">
              <w:rPr>
                <w:rFonts w:ascii="Arial" w:hAnsi="Arial" w:cs="Arial"/>
                <w:sz w:val="18"/>
                <w:szCs w:val="18"/>
              </w:rPr>
              <w:t xml:space="preserve"> </w:t>
            </w:r>
            <w:proofErr w:type="spellStart"/>
            <w:r w:rsidRPr="002F5069">
              <w:rPr>
                <w:rFonts w:ascii="Arial" w:hAnsi="Arial" w:cs="Arial"/>
                <w:sz w:val="18"/>
                <w:szCs w:val="18"/>
              </w:rPr>
              <w:t>сүрүлгөн</w:t>
            </w:r>
            <w:proofErr w:type="spellEnd"/>
            <w:r w:rsidRPr="002F5069">
              <w:rPr>
                <w:rFonts w:ascii="Arial" w:hAnsi="Arial" w:cs="Arial"/>
                <w:sz w:val="18"/>
                <w:szCs w:val="18"/>
              </w:rPr>
              <w:t xml:space="preserve"> </w:t>
            </w:r>
            <w:r w:rsidRPr="002F5069">
              <w:rPr>
                <w:rFonts w:ascii="Arial" w:hAnsi="Arial" w:cs="Arial"/>
                <w:sz w:val="18"/>
                <w:szCs w:val="18"/>
                <w:lang w:val="kk-KZ"/>
              </w:rPr>
              <w:t xml:space="preserve">же </w:t>
            </w:r>
            <w:proofErr w:type="spellStart"/>
            <w:r w:rsidRPr="002F5069">
              <w:rPr>
                <w:rFonts w:ascii="Arial" w:hAnsi="Arial" w:cs="Arial"/>
                <w:sz w:val="18"/>
                <w:szCs w:val="18"/>
              </w:rPr>
              <w:t>билинер-билинбес</w:t>
            </w:r>
            <w:proofErr w:type="spellEnd"/>
            <w:r w:rsidRPr="002F5069">
              <w:rPr>
                <w:rFonts w:ascii="Arial" w:hAnsi="Arial" w:cs="Arial"/>
                <w:sz w:val="18"/>
                <w:szCs w:val="18"/>
              </w:rPr>
              <w:t xml:space="preserve"> </w:t>
            </w:r>
            <w:proofErr w:type="spellStart"/>
            <w:r w:rsidRPr="002F5069">
              <w:rPr>
                <w:rFonts w:ascii="Arial" w:hAnsi="Arial" w:cs="Arial"/>
                <w:sz w:val="18"/>
                <w:szCs w:val="18"/>
              </w:rPr>
              <w:t>белги</w:t>
            </w:r>
            <w:proofErr w:type="spellEnd"/>
            <w:r w:rsidRPr="002F5069">
              <w:rPr>
                <w:rFonts w:ascii="Arial" w:hAnsi="Arial" w:cs="Arial"/>
                <w:sz w:val="18"/>
                <w:szCs w:val="18"/>
                <w:lang w:val="kk-KZ"/>
              </w:rPr>
              <w:t>лөөлөрү</w:t>
            </w:r>
            <w:r w:rsidRPr="002F5069">
              <w:rPr>
                <w:rFonts w:ascii="Arial" w:hAnsi="Arial" w:cs="Arial"/>
                <w:sz w:val="18"/>
                <w:szCs w:val="18"/>
              </w:rPr>
              <w:t xml:space="preserve"> </w:t>
            </w:r>
            <w:proofErr w:type="spellStart"/>
            <w:r w:rsidRPr="002F5069">
              <w:rPr>
                <w:rFonts w:ascii="Arial" w:hAnsi="Arial" w:cs="Arial"/>
                <w:sz w:val="18"/>
                <w:szCs w:val="18"/>
              </w:rPr>
              <w:t>бар</w:t>
            </w:r>
            <w:proofErr w:type="spellEnd"/>
            <w:r w:rsidRPr="002F5069">
              <w:rPr>
                <w:rFonts w:ascii="Arial" w:hAnsi="Arial" w:cs="Arial"/>
                <w:sz w:val="18"/>
                <w:szCs w:val="18"/>
              </w:rPr>
              <w:t xml:space="preserve"> </w:t>
            </w:r>
            <w:proofErr w:type="spellStart"/>
            <w:r w:rsidRPr="002F5069">
              <w:rPr>
                <w:rFonts w:ascii="Arial" w:hAnsi="Arial" w:cs="Arial"/>
                <w:sz w:val="18"/>
                <w:szCs w:val="18"/>
              </w:rPr>
              <w:t>эски</w:t>
            </w:r>
            <w:proofErr w:type="spellEnd"/>
            <w:r w:rsidRPr="002F5069">
              <w:rPr>
                <w:rFonts w:ascii="Arial" w:hAnsi="Arial" w:cs="Arial"/>
                <w:sz w:val="18"/>
                <w:szCs w:val="18"/>
              </w:rPr>
              <w:t xml:space="preserve"> </w:t>
            </w:r>
            <w:proofErr w:type="spellStart"/>
            <w:r w:rsidRPr="002F5069">
              <w:rPr>
                <w:rFonts w:ascii="Arial" w:hAnsi="Arial" w:cs="Arial"/>
                <w:sz w:val="18"/>
                <w:szCs w:val="18"/>
              </w:rPr>
              <w:t>купюралар</w:t>
            </w:r>
            <w:proofErr w:type="spellEnd"/>
            <w:r w:rsidRPr="002F5069">
              <w:rPr>
                <w:rFonts w:ascii="Arial" w:hAnsi="Arial" w:cs="Arial"/>
                <w:sz w:val="18"/>
                <w:szCs w:val="18"/>
                <w:lang w:val="kk-KZ"/>
              </w:rPr>
              <w:t xml:space="preserve">дагы чет өлкөлүк валютаны </w:t>
            </w:r>
            <w:proofErr w:type="spellStart"/>
            <w:r w:rsidRPr="002F5069">
              <w:rPr>
                <w:rFonts w:ascii="Arial" w:hAnsi="Arial" w:cs="Arial"/>
                <w:sz w:val="18"/>
                <w:szCs w:val="18"/>
              </w:rPr>
              <w:t>накталай</w:t>
            </w:r>
            <w:proofErr w:type="spellEnd"/>
            <w:r w:rsidRPr="002F5069">
              <w:rPr>
                <w:rFonts w:ascii="Arial" w:hAnsi="Arial" w:cs="Arial"/>
                <w:sz w:val="18"/>
                <w:szCs w:val="18"/>
              </w:rPr>
              <w:t xml:space="preserve"> </w:t>
            </w:r>
            <w:proofErr w:type="spellStart"/>
            <w:r w:rsidRPr="002F5069">
              <w:rPr>
                <w:rFonts w:ascii="Arial" w:hAnsi="Arial" w:cs="Arial"/>
                <w:sz w:val="18"/>
                <w:szCs w:val="18"/>
              </w:rPr>
              <w:t>сатып</w:t>
            </w:r>
            <w:proofErr w:type="spellEnd"/>
            <w:r w:rsidRPr="002F5069">
              <w:rPr>
                <w:rFonts w:ascii="Arial" w:hAnsi="Arial" w:cs="Arial"/>
                <w:sz w:val="18"/>
                <w:szCs w:val="18"/>
              </w:rPr>
              <w:t xml:space="preserve"> </w:t>
            </w:r>
            <w:proofErr w:type="spellStart"/>
            <w:r w:rsidRPr="002F5069">
              <w:rPr>
                <w:rFonts w:ascii="Arial" w:hAnsi="Arial" w:cs="Arial"/>
                <w:sz w:val="18"/>
                <w:szCs w:val="18"/>
              </w:rPr>
              <w:t>алуу</w:t>
            </w:r>
            <w:proofErr w:type="spellEnd"/>
            <w:r w:rsidRPr="002F5069">
              <w:rPr>
                <w:rFonts w:ascii="Arial" w:hAnsi="Arial" w:cs="Arial"/>
                <w:sz w:val="18"/>
                <w:szCs w:val="18"/>
                <w:lang w:val="kk-KZ"/>
              </w:rPr>
              <w:t xml:space="preserve"> </w:t>
            </w:r>
          </w:p>
        </w:tc>
        <w:tc>
          <w:tcPr>
            <w:tcW w:w="4078" w:type="dxa"/>
            <w:gridSpan w:val="2"/>
            <w:tcBorders>
              <w:top w:val="single" w:sz="4" w:space="0" w:color="auto"/>
              <w:left w:val="nil"/>
              <w:bottom w:val="single" w:sz="4" w:space="0" w:color="auto"/>
              <w:right w:val="single" w:sz="8" w:space="0" w:color="000000"/>
            </w:tcBorders>
            <w:shd w:val="clear" w:color="000000" w:fill="FFFFFF"/>
            <w:vAlign w:val="center"/>
          </w:tcPr>
          <w:p w:rsidR="008A61BC" w:rsidRPr="002F5069" w:rsidRDefault="008A61BC" w:rsidP="008A61BC">
            <w:pPr>
              <w:spacing w:after="0" w:line="240" w:lineRule="auto"/>
              <w:rPr>
                <w:rFonts w:ascii="Arial" w:eastAsia="Times New Roman" w:hAnsi="Arial" w:cs="Arial"/>
                <w:sz w:val="18"/>
                <w:szCs w:val="18"/>
                <w:lang w:val="ru-RU"/>
              </w:rPr>
            </w:pPr>
            <w:r w:rsidRPr="002F5069">
              <w:rPr>
                <w:rFonts w:ascii="Arial" w:hAnsi="Arial" w:cs="Arial"/>
                <w:sz w:val="18"/>
                <w:szCs w:val="18"/>
                <w:lang w:val="ru-RU"/>
              </w:rPr>
              <w:t xml:space="preserve">сатып алуу курсу + сумманын 1% өлчөмүндө </w:t>
            </w:r>
            <w:r w:rsidRPr="002F5069">
              <w:rPr>
                <w:rFonts w:ascii="Arial" w:hAnsi="Arial" w:cs="Arial"/>
                <w:sz w:val="18"/>
                <w:szCs w:val="18"/>
                <w:lang w:val="kk-KZ"/>
              </w:rPr>
              <w:t xml:space="preserve">комиссия </w:t>
            </w:r>
          </w:p>
        </w:tc>
      </w:tr>
      <w:tr w:rsidR="008A61BC" w:rsidRPr="002F5069" w:rsidTr="00837833">
        <w:trPr>
          <w:trHeight w:val="413"/>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61BC" w:rsidRPr="002F5069" w:rsidRDefault="008A61BC" w:rsidP="008A61BC">
            <w:pPr>
              <w:spacing w:after="0" w:line="240" w:lineRule="auto"/>
              <w:jc w:val="center"/>
              <w:rPr>
                <w:rFonts w:ascii="Arial" w:eastAsia="Times New Roman" w:hAnsi="Arial" w:cs="Arial"/>
                <w:sz w:val="18"/>
                <w:szCs w:val="18"/>
                <w:lang w:val="ru-RU"/>
              </w:rPr>
            </w:pPr>
            <w:r w:rsidRPr="002F5069">
              <w:rPr>
                <w:rFonts w:ascii="Arial" w:eastAsia="Times New Roman" w:hAnsi="Arial" w:cs="Arial"/>
                <w:sz w:val="18"/>
                <w:szCs w:val="18"/>
              </w:rPr>
              <w:t>3.2.4</w:t>
            </w:r>
          </w:p>
        </w:tc>
        <w:tc>
          <w:tcPr>
            <w:tcW w:w="6817" w:type="dxa"/>
            <w:gridSpan w:val="2"/>
            <w:tcBorders>
              <w:top w:val="single" w:sz="4" w:space="0" w:color="auto"/>
              <w:left w:val="nil"/>
              <w:bottom w:val="single" w:sz="4" w:space="0" w:color="auto"/>
              <w:right w:val="single" w:sz="4" w:space="0" w:color="auto"/>
            </w:tcBorders>
            <w:shd w:val="clear" w:color="000000" w:fill="FFFFFF"/>
            <w:vAlign w:val="center"/>
            <w:hideMark/>
          </w:tcPr>
          <w:p w:rsidR="008A61BC" w:rsidRPr="002F5069" w:rsidRDefault="008A61BC" w:rsidP="008A61BC">
            <w:pPr>
              <w:spacing w:after="0" w:line="240" w:lineRule="auto"/>
              <w:rPr>
                <w:rFonts w:ascii="Arial" w:eastAsia="Times New Roman" w:hAnsi="Arial" w:cs="Arial"/>
                <w:sz w:val="18"/>
                <w:szCs w:val="18"/>
                <w:lang w:val="ru-RU"/>
              </w:rPr>
            </w:pPr>
            <w:r w:rsidRPr="002F5069">
              <w:rPr>
                <w:rFonts w:ascii="Arial" w:hAnsi="Arial" w:cs="Arial"/>
                <w:sz w:val="18"/>
                <w:szCs w:val="18"/>
                <w:lang w:val="ru-RU"/>
              </w:rPr>
              <w:t>Накталай акчаны санап чыгуу же накталай валютанын аныктыгын текшерүү</w:t>
            </w:r>
          </w:p>
        </w:tc>
        <w:tc>
          <w:tcPr>
            <w:tcW w:w="4078" w:type="dxa"/>
            <w:gridSpan w:val="2"/>
            <w:tcBorders>
              <w:top w:val="single" w:sz="4" w:space="0" w:color="auto"/>
              <w:left w:val="nil"/>
              <w:bottom w:val="single" w:sz="4" w:space="0" w:color="auto"/>
              <w:right w:val="single" w:sz="8" w:space="0" w:color="000000"/>
            </w:tcBorders>
            <w:shd w:val="clear" w:color="000000" w:fill="FFFFFF"/>
            <w:vAlign w:val="center"/>
            <w:hideMark/>
          </w:tcPr>
          <w:p w:rsidR="008A61BC" w:rsidRPr="002F5069" w:rsidRDefault="008A61BC" w:rsidP="008A61BC">
            <w:pPr>
              <w:spacing w:after="0" w:line="240" w:lineRule="auto"/>
              <w:rPr>
                <w:rFonts w:ascii="Arial" w:eastAsia="Times New Roman" w:hAnsi="Arial" w:cs="Arial"/>
                <w:sz w:val="18"/>
                <w:szCs w:val="18"/>
                <w:lang w:val="ru-RU"/>
              </w:rPr>
            </w:pPr>
            <w:r w:rsidRPr="002F5069">
              <w:rPr>
                <w:rFonts w:ascii="Arial" w:eastAsia="Times New Roman" w:hAnsi="Arial" w:cs="Arial"/>
                <w:sz w:val="18"/>
                <w:szCs w:val="18"/>
                <w:lang w:val="ru-RU"/>
              </w:rPr>
              <w:t>санап чыгуу – 0,1%, мин. 50 сом, макс. 1,000 сом. Аныктыгын текшерүү – бир купюра үчүн 1 сом, мин.50 сом  макс. 1,000 сом</w:t>
            </w:r>
          </w:p>
        </w:tc>
      </w:tr>
      <w:tr w:rsidR="008A61BC" w:rsidRPr="002F5069" w:rsidTr="00837833">
        <w:trPr>
          <w:trHeight w:val="413"/>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61BC" w:rsidRPr="002F5069" w:rsidRDefault="008A61BC" w:rsidP="008A61BC">
            <w:pPr>
              <w:spacing w:after="0" w:line="240" w:lineRule="auto"/>
              <w:jc w:val="center"/>
              <w:rPr>
                <w:rFonts w:ascii="Arial" w:eastAsia="Times New Roman" w:hAnsi="Arial" w:cs="Arial"/>
                <w:sz w:val="18"/>
                <w:szCs w:val="18"/>
                <w:lang w:val="ru-RU"/>
              </w:rPr>
            </w:pPr>
            <w:r w:rsidRPr="002F5069">
              <w:rPr>
                <w:rFonts w:ascii="Arial" w:eastAsia="Times New Roman" w:hAnsi="Arial" w:cs="Arial"/>
                <w:sz w:val="18"/>
                <w:szCs w:val="18"/>
                <w:lang w:val="ru-RU"/>
              </w:rPr>
              <w:t>3.2.5</w:t>
            </w:r>
          </w:p>
        </w:tc>
        <w:tc>
          <w:tcPr>
            <w:tcW w:w="6817" w:type="dxa"/>
            <w:gridSpan w:val="2"/>
            <w:tcBorders>
              <w:top w:val="single" w:sz="4" w:space="0" w:color="auto"/>
              <w:left w:val="nil"/>
              <w:bottom w:val="single" w:sz="4" w:space="0" w:color="auto"/>
              <w:right w:val="single" w:sz="4" w:space="0" w:color="auto"/>
            </w:tcBorders>
            <w:shd w:val="clear" w:color="000000" w:fill="FFFFFF"/>
            <w:vAlign w:val="center"/>
          </w:tcPr>
          <w:p w:rsidR="008A61BC" w:rsidRPr="002F5069" w:rsidRDefault="008A61BC" w:rsidP="008A61BC">
            <w:pPr>
              <w:spacing w:after="0" w:line="240" w:lineRule="auto"/>
              <w:rPr>
                <w:rFonts w:ascii="Arial" w:eastAsia="Times New Roman" w:hAnsi="Arial" w:cs="Arial"/>
                <w:sz w:val="18"/>
                <w:szCs w:val="18"/>
                <w:lang w:val="ru-RU"/>
              </w:rPr>
            </w:pPr>
            <w:r w:rsidRPr="002F5069">
              <w:rPr>
                <w:rFonts w:ascii="Arial" w:hAnsi="Arial" w:cs="Arial"/>
                <w:sz w:val="18"/>
                <w:szCs w:val="18"/>
                <w:lang w:val="ru-RU"/>
              </w:rPr>
              <w:t xml:space="preserve">Эсепке салуу/алмаштыруу/майдалоо үчүн чет өлкөлүк валютаны монета </w:t>
            </w:r>
            <w:r w:rsidRPr="002F5069">
              <w:rPr>
                <w:rFonts w:ascii="Arial" w:hAnsi="Arial" w:cs="Arial"/>
                <w:sz w:val="18"/>
                <w:szCs w:val="18"/>
                <w:lang w:val="ky-KG"/>
              </w:rPr>
              <w:t>менен</w:t>
            </w:r>
            <w:r w:rsidRPr="002F5069">
              <w:rPr>
                <w:rFonts w:ascii="Arial" w:hAnsi="Arial" w:cs="Arial"/>
                <w:sz w:val="18"/>
                <w:szCs w:val="18"/>
                <w:lang w:val="ru-RU"/>
              </w:rPr>
              <w:t xml:space="preserve"> кабыл алуу </w:t>
            </w:r>
          </w:p>
        </w:tc>
        <w:tc>
          <w:tcPr>
            <w:tcW w:w="4078" w:type="dxa"/>
            <w:gridSpan w:val="2"/>
            <w:tcBorders>
              <w:top w:val="single" w:sz="4" w:space="0" w:color="auto"/>
              <w:left w:val="nil"/>
              <w:bottom w:val="single" w:sz="4" w:space="0" w:color="auto"/>
              <w:right w:val="single" w:sz="8" w:space="0" w:color="000000"/>
            </w:tcBorders>
            <w:shd w:val="clear" w:color="000000" w:fill="FFFFFF"/>
            <w:vAlign w:val="center"/>
          </w:tcPr>
          <w:p w:rsidR="008A61BC" w:rsidRPr="002F5069" w:rsidRDefault="008A61BC" w:rsidP="008A61BC">
            <w:pPr>
              <w:spacing w:after="0" w:line="240" w:lineRule="auto"/>
              <w:rPr>
                <w:rFonts w:ascii="Arial" w:eastAsia="Times New Roman" w:hAnsi="Arial" w:cs="Arial"/>
                <w:sz w:val="18"/>
                <w:szCs w:val="18"/>
                <w:lang w:val="ru-RU"/>
              </w:rPr>
            </w:pPr>
            <w:r w:rsidRPr="002F5069">
              <w:rPr>
                <w:rFonts w:ascii="Arial" w:eastAsia="Times New Roman" w:hAnsi="Arial" w:cs="Arial"/>
                <w:sz w:val="18"/>
                <w:szCs w:val="18"/>
                <w:lang w:val="ru-RU"/>
              </w:rPr>
              <w:t>Колдонулбайт</w:t>
            </w:r>
          </w:p>
        </w:tc>
      </w:tr>
      <w:tr w:rsidR="008A61BC" w:rsidRPr="00A02FB8" w:rsidTr="00837833">
        <w:trPr>
          <w:trHeight w:val="413"/>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61BC" w:rsidRPr="002F5069" w:rsidRDefault="008A61BC" w:rsidP="008A61BC">
            <w:pPr>
              <w:spacing w:after="0" w:line="240" w:lineRule="auto"/>
              <w:jc w:val="center"/>
              <w:rPr>
                <w:rFonts w:ascii="Arial" w:eastAsia="Times New Roman" w:hAnsi="Arial" w:cs="Arial"/>
                <w:sz w:val="18"/>
                <w:szCs w:val="18"/>
                <w:lang w:val="ru-RU"/>
              </w:rPr>
            </w:pPr>
            <w:r w:rsidRPr="002F5069">
              <w:rPr>
                <w:rFonts w:ascii="Arial" w:eastAsia="Times New Roman" w:hAnsi="Arial" w:cs="Arial"/>
                <w:sz w:val="18"/>
                <w:szCs w:val="18"/>
                <w:lang w:val="ru-RU"/>
              </w:rPr>
              <w:t>3.2.6</w:t>
            </w:r>
          </w:p>
        </w:tc>
        <w:tc>
          <w:tcPr>
            <w:tcW w:w="6817" w:type="dxa"/>
            <w:gridSpan w:val="2"/>
            <w:tcBorders>
              <w:top w:val="single" w:sz="4" w:space="0" w:color="auto"/>
              <w:left w:val="nil"/>
              <w:bottom w:val="single" w:sz="4" w:space="0" w:color="auto"/>
              <w:right w:val="single" w:sz="4" w:space="0" w:color="auto"/>
            </w:tcBorders>
            <w:shd w:val="clear" w:color="000000" w:fill="FFFFFF"/>
            <w:vAlign w:val="center"/>
          </w:tcPr>
          <w:p w:rsidR="008A61BC" w:rsidRPr="002F5069" w:rsidRDefault="008A61BC" w:rsidP="008A61BC">
            <w:pPr>
              <w:spacing w:after="0" w:line="240" w:lineRule="auto"/>
              <w:rPr>
                <w:rFonts w:ascii="Arial" w:eastAsia="Times New Roman" w:hAnsi="Arial" w:cs="Arial"/>
                <w:sz w:val="18"/>
                <w:szCs w:val="18"/>
                <w:lang w:val="ru-RU"/>
              </w:rPr>
            </w:pPr>
            <w:r w:rsidRPr="002F5069">
              <w:rPr>
                <w:rFonts w:ascii="Arial" w:eastAsia="Times New Roman" w:hAnsi="Arial" w:cs="Arial"/>
                <w:sz w:val="18"/>
                <w:szCs w:val="18"/>
                <w:lang w:val="ru-RU"/>
              </w:rPr>
              <w:t xml:space="preserve">Кардардын сурамы боюнча улуттук валютадагы майда монеталарды санап чыгуу үчүн комиссия (1 сом, 3 сом, 5 сом жана 10 сом өлчөмүндөгү монеталар) </w:t>
            </w:r>
          </w:p>
        </w:tc>
        <w:tc>
          <w:tcPr>
            <w:tcW w:w="4078" w:type="dxa"/>
            <w:gridSpan w:val="2"/>
            <w:tcBorders>
              <w:top w:val="single" w:sz="4" w:space="0" w:color="auto"/>
              <w:left w:val="nil"/>
              <w:bottom w:val="single" w:sz="4" w:space="0" w:color="auto"/>
              <w:right w:val="single" w:sz="8" w:space="0" w:color="000000"/>
            </w:tcBorders>
            <w:shd w:val="clear" w:color="000000" w:fill="FFFFFF"/>
            <w:vAlign w:val="center"/>
          </w:tcPr>
          <w:p w:rsidR="008A61BC" w:rsidRPr="002F5069" w:rsidRDefault="008A61BC" w:rsidP="008A61BC">
            <w:pPr>
              <w:spacing w:after="0" w:line="240" w:lineRule="auto"/>
              <w:rPr>
                <w:rFonts w:ascii="Arial" w:eastAsia="Times New Roman" w:hAnsi="Arial" w:cs="Arial"/>
                <w:sz w:val="18"/>
                <w:szCs w:val="18"/>
                <w:lang w:val="ru-RU"/>
              </w:rPr>
            </w:pPr>
            <w:r w:rsidRPr="002F5069">
              <w:rPr>
                <w:rFonts w:ascii="Arial" w:eastAsia="Times New Roman" w:hAnsi="Arial" w:cs="Arial"/>
                <w:sz w:val="18"/>
                <w:szCs w:val="18"/>
                <w:lang w:val="ru-RU"/>
              </w:rPr>
              <w:t xml:space="preserve">100 сомго чейин – акысыз, андан жогору – сумманын 1%, мин.20 сом </w:t>
            </w:r>
          </w:p>
          <w:p w:rsidR="008A61BC" w:rsidRPr="002F5069" w:rsidRDefault="005841B0" w:rsidP="005841B0">
            <w:pPr>
              <w:spacing w:after="0" w:line="240" w:lineRule="auto"/>
              <w:rPr>
                <w:rFonts w:ascii="Arial" w:eastAsia="Times New Roman" w:hAnsi="Arial" w:cs="Arial"/>
                <w:sz w:val="18"/>
                <w:szCs w:val="18"/>
                <w:lang w:val="ru-RU"/>
              </w:rPr>
            </w:pPr>
            <w:r w:rsidRPr="002F5069">
              <w:rPr>
                <w:rFonts w:ascii="Arial" w:eastAsia="Times New Roman" w:hAnsi="Arial" w:cs="Arial"/>
                <w:sz w:val="18"/>
                <w:szCs w:val="18"/>
                <w:lang w:val="ru-RU"/>
              </w:rPr>
              <w:t>1,000 сом жана андан жогору –</w:t>
            </w:r>
            <w:r w:rsidR="008A61BC" w:rsidRPr="002F5069">
              <w:rPr>
                <w:rFonts w:ascii="Arial" w:eastAsia="Times New Roman" w:hAnsi="Arial" w:cs="Arial"/>
                <w:sz w:val="18"/>
                <w:szCs w:val="18"/>
                <w:lang w:val="ru-RU"/>
              </w:rPr>
              <w:t xml:space="preserve"> сумманын </w:t>
            </w:r>
            <w:r w:rsidRPr="002F5069">
              <w:rPr>
                <w:rFonts w:ascii="Arial" w:eastAsia="Times New Roman" w:hAnsi="Arial" w:cs="Arial"/>
                <w:sz w:val="18"/>
                <w:szCs w:val="18"/>
                <w:lang w:val="ru-RU"/>
              </w:rPr>
              <w:t>5</w:t>
            </w:r>
            <w:r w:rsidR="008A61BC" w:rsidRPr="002F5069">
              <w:rPr>
                <w:rFonts w:ascii="Arial" w:eastAsia="Times New Roman" w:hAnsi="Arial" w:cs="Arial"/>
                <w:sz w:val="18"/>
                <w:szCs w:val="18"/>
                <w:lang w:val="ru-RU"/>
              </w:rPr>
              <w:t>%</w:t>
            </w:r>
          </w:p>
        </w:tc>
      </w:tr>
      <w:tr w:rsidR="008A61BC" w:rsidRPr="002F5069" w:rsidTr="00A02FB8">
        <w:trPr>
          <w:trHeight w:val="323"/>
        </w:trPr>
        <w:tc>
          <w:tcPr>
            <w:tcW w:w="715" w:type="dxa"/>
            <w:tcBorders>
              <w:top w:val="single" w:sz="4" w:space="0" w:color="auto"/>
              <w:left w:val="single" w:sz="8" w:space="0" w:color="auto"/>
              <w:bottom w:val="single" w:sz="8" w:space="0" w:color="auto"/>
              <w:right w:val="single" w:sz="4" w:space="0" w:color="auto"/>
            </w:tcBorders>
            <w:shd w:val="clear" w:color="auto" w:fill="D9D9D9" w:themeFill="background1" w:themeFillShade="D9"/>
            <w:noWrap/>
            <w:vAlign w:val="center"/>
            <w:hideMark/>
          </w:tcPr>
          <w:p w:rsidR="008A61BC" w:rsidRPr="002F5069" w:rsidRDefault="008A61BC" w:rsidP="008A61BC">
            <w:pPr>
              <w:spacing w:after="0" w:line="240" w:lineRule="auto"/>
              <w:jc w:val="center"/>
              <w:rPr>
                <w:rFonts w:ascii="Arial" w:eastAsia="Times New Roman" w:hAnsi="Arial" w:cs="Arial"/>
                <w:b/>
                <w:sz w:val="18"/>
                <w:szCs w:val="18"/>
                <w:lang w:val="ru-RU"/>
              </w:rPr>
            </w:pPr>
            <w:r w:rsidRPr="002F5069">
              <w:rPr>
                <w:rFonts w:ascii="Arial" w:eastAsia="Times New Roman" w:hAnsi="Arial" w:cs="Arial"/>
                <w:b/>
                <w:sz w:val="18"/>
                <w:szCs w:val="18"/>
                <w:lang w:val="ru-RU"/>
              </w:rPr>
              <w:t>4</w:t>
            </w:r>
          </w:p>
        </w:tc>
        <w:tc>
          <w:tcPr>
            <w:tcW w:w="10895" w:type="dxa"/>
            <w:gridSpan w:val="4"/>
            <w:tcBorders>
              <w:top w:val="single" w:sz="4" w:space="0" w:color="auto"/>
              <w:left w:val="nil"/>
              <w:bottom w:val="single" w:sz="8" w:space="0" w:color="auto"/>
              <w:right w:val="single" w:sz="4" w:space="0" w:color="auto"/>
            </w:tcBorders>
            <w:shd w:val="clear" w:color="auto" w:fill="D9D9D9" w:themeFill="background1" w:themeFillShade="D9"/>
            <w:vAlign w:val="center"/>
            <w:hideMark/>
          </w:tcPr>
          <w:p w:rsidR="008A61BC" w:rsidRPr="002F5069" w:rsidRDefault="008A61BC" w:rsidP="008A61BC">
            <w:pPr>
              <w:spacing w:after="0" w:line="240" w:lineRule="auto"/>
              <w:jc w:val="center"/>
              <w:rPr>
                <w:rFonts w:ascii="Arial" w:eastAsia="Times New Roman" w:hAnsi="Arial" w:cs="Arial"/>
                <w:b/>
                <w:sz w:val="18"/>
                <w:szCs w:val="18"/>
                <w:lang w:val="ru-RU"/>
              </w:rPr>
            </w:pPr>
            <w:r w:rsidRPr="002F5069">
              <w:rPr>
                <w:rFonts w:ascii="Arial" w:eastAsia="Times New Roman" w:hAnsi="Arial" w:cs="Arial"/>
                <w:b/>
                <w:sz w:val="18"/>
                <w:szCs w:val="18"/>
                <w:lang w:val="ru-RU"/>
              </w:rPr>
              <w:t>Башка кызмат көрсөтүүлөр:</w:t>
            </w:r>
          </w:p>
        </w:tc>
      </w:tr>
      <w:tr w:rsidR="008A61BC" w:rsidRPr="002F5069" w:rsidTr="002F5069">
        <w:trPr>
          <w:trHeight w:val="187"/>
        </w:trPr>
        <w:tc>
          <w:tcPr>
            <w:tcW w:w="71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A61BC" w:rsidRPr="002F5069" w:rsidRDefault="008A61BC" w:rsidP="008A61BC">
            <w:pPr>
              <w:spacing w:after="0" w:line="240" w:lineRule="auto"/>
              <w:jc w:val="center"/>
              <w:rPr>
                <w:rFonts w:ascii="Arial" w:eastAsia="Times New Roman" w:hAnsi="Arial" w:cs="Arial"/>
                <w:sz w:val="18"/>
                <w:szCs w:val="18"/>
                <w:lang w:val="ru-RU"/>
              </w:rPr>
            </w:pPr>
            <w:r w:rsidRPr="002F5069">
              <w:rPr>
                <w:rFonts w:ascii="Arial" w:eastAsia="Times New Roman" w:hAnsi="Arial" w:cs="Arial"/>
                <w:sz w:val="18"/>
                <w:szCs w:val="18"/>
              </w:rPr>
              <w:t>4.</w:t>
            </w:r>
            <w:r w:rsidRPr="002F5069">
              <w:rPr>
                <w:rFonts w:ascii="Arial" w:eastAsia="Times New Roman" w:hAnsi="Arial" w:cs="Arial"/>
                <w:sz w:val="18"/>
                <w:szCs w:val="18"/>
                <w:lang w:val="ru-RU"/>
              </w:rPr>
              <w:t>1</w:t>
            </w:r>
          </w:p>
        </w:tc>
        <w:tc>
          <w:tcPr>
            <w:tcW w:w="6817" w:type="dxa"/>
            <w:gridSpan w:val="2"/>
            <w:tcBorders>
              <w:top w:val="single" w:sz="8" w:space="0" w:color="auto"/>
              <w:left w:val="single" w:sz="4" w:space="0" w:color="auto"/>
              <w:bottom w:val="single" w:sz="4" w:space="0" w:color="auto"/>
              <w:right w:val="single" w:sz="4" w:space="0" w:color="auto"/>
            </w:tcBorders>
            <w:shd w:val="clear" w:color="000000" w:fill="FFFFFF"/>
            <w:vAlign w:val="center"/>
            <w:hideMark/>
          </w:tcPr>
          <w:p w:rsidR="008A61BC" w:rsidRPr="002F5069" w:rsidRDefault="008A61BC" w:rsidP="008A61BC">
            <w:pPr>
              <w:spacing w:after="0" w:line="240" w:lineRule="auto"/>
              <w:rPr>
                <w:rFonts w:ascii="Arial" w:eastAsia="Times New Roman" w:hAnsi="Arial" w:cs="Arial"/>
                <w:sz w:val="18"/>
                <w:szCs w:val="18"/>
                <w:lang w:val="ru-RU"/>
              </w:rPr>
            </w:pPr>
            <w:r w:rsidRPr="002F5069">
              <w:rPr>
                <w:rFonts w:ascii="Arial" w:eastAsia="Times New Roman" w:hAnsi="Arial" w:cs="Arial"/>
                <w:sz w:val="18"/>
                <w:szCs w:val="18"/>
                <w:lang w:val="ru-RU"/>
              </w:rPr>
              <w:t xml:space="preserve">Банк эсептери боюнча (талап боюнча төлөнүүчү эсеп/мөөнөттүү депозит ж.б.) жана аудитордук текшерүүлөр үчүн маалымкаттарды берүү  </w:t>
            </w:r>
          </w:p>
        </w:tc>
        <w:tc>
          <w:tcPr>
            <w:tcW w:w="4078" w:type="dxa"/>
            <w:gridSpan w:val="2"/>
            <w:tcBorders>
              <w:top w:val="single" w:sz="8" w:space="0" w:color="auto"/>
              <w:left w:val="nil"/>
              <w:bottom w:val="single" w:sz="4" w:space="0" w:color="auto"/>
              <w:right w:val="single" w:sz="8" w:space="0" w:color="000000"/>
            </w:tcBorders>
            <w:shd w:val="clear" w:color="000000" w:fill="FFFFFF"/>
            <w:vAlign w:val="center"/>
            <w:hideMark/>
          </w:tcPr>
          <w:p w:rsidR="008A61BC" w:rsidRPr="002F5069" w:rsidRDefault="008A61BC" w:rsidP="008A61BC">
            <w:pPr>
              <w:spacing w:after="0" w:line="240" w:lineRule="auto"/>
              <w:rPr>
                <w:rFonts w:ascii="Arial" w:eastAsia="Times New Roman" w:hAnsi="Arial" w:cs="Arial"/>
                <w:sz w:val="18"/>
                <w:szCs w:val="18"/>
                <w:lang w:val="ru-RU"/>
              </w:rPr>
            </w:pPr>
            <w:r w:rsidRPr="002F5069">
              <w:rPr>
                <w:rFonts w:ascii="Arial" w:eastAsia="Times New Roman" w:hAnsi="Arial" w:cs="Arial"/>
                <w:sz w:val="18"/>
                <w:szCs w:val="18"/>
                <w:lang w:val="ru-RU"/>
              </w:rPr>
              <w:t>150 сом</w:t>
            </w:r>
          </w:p>
        </w:tc>
      </w:tr>
      <w:tr w:rsidR="008A61BC" w:rsidRPr="00A02FB8" w:rsidTr="002F5069">
        <w:trPr>
          <w:trHeight w:val="1186"/>
        </w:trPr>
        <w:tc>
          <w:tcPr>
            <w:tcW w:w="11610"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8A61BC" w:rsidRPr="00114D12" w:rsidRDefault="008A61BC" w:rsidP="008A61BC">
            <w:pPr>
              <w:spacing w:after="0" w:line="240" w:lineRule="auto"/>
              <w:jc w:val="both"/>
              <w:rPr>
                <w:rFonts w:ascii="Arial" w:eastAsia="Times New Roman" w:hAnsi="Arial" w:cs="Arial"/>
                <w:sz w:val="18"/>
                <w:szCs w:val="18"/>
                <w:lang w:val="kk-KZ"/>
              </w:rPr>
            </w:pPr>
            <w:r w:rsidRPr="002F5069">
              <w:rPr>
                <w:rFonts w:ascii="Arial" w:eastAsia="Times New Roman" w:hAnsi="Arial" w:cs="Arial"/>
                <w:sz w:val="18"/>
                <w:szCs w:val="18"/>
                <w:lang w:val="ru-RU"/>
              </w:rPr>
              <w:t>Эскертүү</w:t>
            </w:r>
            <w:r w:rsidRPr="002F5069">
              <w:rPr>
                <w:rFonts w:ascii="Arial" w:eastAsia="Times New Roman" w:hAnsi="Arial" w:cs="Arial"/>
                <w:sz w:val="18"/>
                <w:szCs w:val="18"/>
              </w:rPr>
              <w:t xml:space="preserve">: </w:t>
            </w:r>
            <w:r w:rsidRPr="002F5069">
              <w:rPr>
                <w:rFonts w:ascii="Arial" w:eastAsia="Times New Roman" w:hAnsi="Arial" w:cs="Arial"/>
                <w:sz w:val="18"/>
                <w:szCs w:val="18"/>
                <w:lang w:val="ru-RU"/>
              </w:rPr>
              <w:t>Банктын</w:t>
            </w:r>
            <w:r w:rsidRPr="002F5069">
              <w:rPr>
                <w:rFonts w:ascii="Arial" w:eastAsia="Times New Roman" w:hAnsi="Arial" w:cs="Arial"/>
                <w:sz w:val="18"/>
                <w:szCs w:val="18"/>
              </w:rPr>
              <w:t xml:space="preserve"> </w:t>
            </w:r>
            <w:r w:rsidRPr="002F5069">
              <w:rPr>
                <w:rFonts w:ascii="Arial" w:eastAsia="Times New Roman" w:hAnsi="Arial" w:cs="Arial"/>
                <w:sz w:val="18"/>
                <w:szCs w:val="18"/>
                <w:lang w:val="kk-KZ"/>
              </w:rPr>
              <w:t xml:space="preserve">жеке жактар үчүн </w:t>
            </w:r>
            <w:r w:rsidRPr="002F5069">
              <w:rPr>
                <w:rFonts w:ascii="Arial" w:eastAsia="Times New Roman" w:hAnsi="Arial" w:cs="Arial"/>
                <w:sz w:val="18"/>
                <w:szCs w:val="18"/>
                <w:lang w:val="ru-RU"/>
              </w:rPr>
              <w:t>бул</w:t>
            </w:r>
            <w:r w:rsidRPr="002F5069">
              <w:rPr>
                <w:rFonts w:ascii="Arial" w:eastAsia="Times New Roman" w:hAnsi="Arial" w:cs="Arial"/>
                <w:sz w:val="18"/>
                <w:szCs w:val="18"/>
              </w:rPr>
              <w:t xml:space="preserve"> </w:t>
            </w:r>
            <w:r w:rsidRPr="002F5069">
              <w:rPr>
                <w:rFonts w:ascii="Arial" w:eastAsia="Times New Roman" w:hAnsi="Arial" w:cs="Arial"/>
                <w:sz w:val="18"/>
                <w:szCs w:val="18"/>
                <w:lang w:val="kk-KZ"/>
              </w:rPr>
              <w:t>Т</w:t>
            </w:r>
            <w:r w:rsidRPr="002F5069">
              <w:rPr>
                <w:rFonts w:ascii="Arial" w:eastAsia="Times New Roman" w:hAnsi="Arial" w:cs="Arial"/>
                <w:sz w:val="18"/>
                <w:szCs w:val="18"/>
                <w:lang w:val="ru-RU"/>
              </w:rPr>
              <w:t>арифтери</w:t>
            </w:r>
            <w:r w:rsidRPr="002F5069">
              <w:rPr>
                <w:rFonts w:ascii="Arial" w:eastAsia="Times New Roman" w:hAnsi="Arial" w:cs="Arial"/>
                <w:sz w:val="18"/>
                <w:szCs w:val="18"/>
              </w:rPr>
              <w:t xml:space="preserve"> «</w:t>
            </w:r>
            <w:r w:rsidRPr="002F5069">
              <w:rPr>
                <w:rFonts w:ascii="Arial" w:eastAsia="Times New Roman" w:hAnsi="Arial" w:cs="Arial"/>
                <w:sz w:val="18"/>
                <w:szCs w:val="18"/>
                <w:lang w:val="ru-RU"/>
              </w:rPr>
              <w:t>ФИНКА</w:t>
            </w:r>
            <w:r w:rsidRPr="002F5069">
              <w:rPr>
                <w:rFonts w:ascii="Arial" w:eastAsia="Times New Roman" w:hAnsi="Arial" w:cs="Arial"/>
                <w:sz w:val="18"/>
                <w:szCs w:val="18"/>
              </w:rPr>
              <w:t xml:space="preserve"> </w:t>
            </w:r>
            <w:r w:rsidRPr="002F5069">
              <w:rPr>
                <w:rFonts w:ascii="Arial" w:eastAsia="Times New Roman" w:hAnsi="Arial" w:cs="Arial"/>
                <w:sz w:val="18"/>
                <w:szCs w:val="18"/>
                <w:lang w:val="ru-RU"/>
              </w:rPr>
              <w:t>Банк</w:t>
            </w:r>
            <w:r w:rsidRPr="002F5069">
              <w:rPr>
                <w:rFonts w:ascii="Arial" w:eastAsia="Times New Roman" w:hAnsi="Arial" w:cs="Arial"/>
                <w:sz w:val="18"/>
                <w:szCs w:val="18"/>
              </w:rPr>
              <w:t xml:space="preserve">» </w:t>
            </w:r>
            <w:r w:rsidRPr="002F5069">
              <w:rPr>
                <w:rFonts w:ascii="Arial" w:eastAsia="Times New Roman" w:hAnsi="Arial" w:cs="Arial"/>
                <w:sz w:val="18"/>
                <w:szCs w:val="18"/>
                <w:lang w:val="ru-RU"/>
              </w:rPr>
              <w:t>ЖАК</w:t>
            </w:r>
            <w:r w:rsidRPr="002F5069">
              <w:rPr>
                <w:rFonts w:ascii="Arial" w:eastAsia="Times New Roman" w:hAnsi="Arial" w:cs="Arial"/>
                <w:sz w:val="18"/>
                <w:szCs w:val="18"/>
              </w:rPr>
              <w:t xml:space="preserve"> </w:t>
            </w:r>
            <w:r w:rsidRPr="002F5069">
              <w:rPr>
                <w:rFonts w:ascii="Arial" w:eastAsia="Times New Roman" w:hAnsi="Arial" w:cs="Arial"/>
                <w:sz w:val="18"/>
                <w:szCs w:val="18"/>
                <w:lang w:val="ru-RU"/>
              </w:rPr>
              <w:t>АПБКнын</w:t>
            </w:r>
            <w:r w:rsidRPr="002F5069">
              <w:rPr>
                <w:rFonts w:ascii="Arial" w:eastAsia="Times New Roman" w:hAnsi="Arial" w:cs="Arial"/>
                <w:sz w:val="18"/>
                <w:szCs w:val="18"/>
              </w:rPr>
              <w:t xml:space="preserve"> 20</w:t>
            </w:r>
            <w:r w:rsidRPr="002F5069">
              <w:rPr>
                <w:rFonts w:ascii="Arial" w:eastAsia="Times New Roman" w:hAnsi="Arial" w:cs="Arial"/>
                <w:sz w:val="18"/>
                <w:szCs w:val="18"/>
                <w:lang w:val="kk-KZ"/>
              </w:rPr>
              <w:t>2</w:t>
            </w:r>
            <w:r w:rsidR="00CF7F79" w:rsidRPr="002F5069">
              <w:rPr>
                <w:rFonts w:ascii="Arial" w:eastAsia="Times New Roman" w:hAnsi="Arial" w:cs="Arial"/>
                <w:sz w:val="18"/>
                <w:szCs w:val="18"/>
                <w:lang w:val="kk-KZ"/>
              </w:rPr>
              <w:t>1</w:t>
            </w:r>
            <w:r w:rsidRPr="002F5069">
              <w:rPr>
                <w:rFonts w:ascii="Arial" w:eastAsia="Times New Roman" w:hAnsi="Arial" w:cs="Arial"/>
                <w:sz w:val="18"/>
                <w:szCs w:val="18"/>
              </w:rPr>
              <w:t>-</w:t>
            </w:r>
            <w:r w:rsidRPr="002F5069">
              <w:rPr>
                <w:rFonts w:ascii="Arial" w:eastAsia="Times New Roman" w:hAnsi="Arial" w:cs="Arial"/>
                <w:sz w:val="18"/>
                <w:szCs w:val="18"/>
                <w:lang w:val="ru-RU"/>
              </w:rPr>
              <w:t>жылдын</w:t>
            </w:r>
            <w:r w:rsidRPr="002F5069">
              <w:rPr>
                <w:rFonts w:ascii="Arial" w:eastAsia="Times New Roman" w:hAnsi="Arial" w:cs="Arial"/>
                <w:sz w:val="18"/>
                <w:szCs w:val="18"/>
              </w:rPr>
              <w:t xml:space="preserve"> </w:t>
            </w:r>
            <w:r w:rsidR="00390FD3" w:rsidRPr="002F5069">
              <w:rPr>
                <w:rFonts w:ascii="Arial" w:eastAsia="Times New Roman" w:hAnsi="Arial" w:cs="Arial"/>
                <w:sz w:val="18"/>
                <w:szCs w:val="18"/>
              </w:rPr>
              <w:t>28</w:t>
            </w:r>
            <w:r w:rsidRPr="002F5069">
              <w:rPr>
                <w:rFonts w:ascii="Arial" w:eastAsia="Times New Roman" w:hAnsi="Arial" w:cs="Arial"/>
                <w:sz w:val="18"/>
                <w:szCs w:val="18"/>
              </w:rPr>
              <w:t>-</w:t>
            </w:r>
            <w:r w:rsidR="00390FD3" w:rsidRPr="002F5069">
              <w:rPr>
                <w:rFonts w:ascii="Arial" w:eastAsia="Times New Roman" w:hAnsi="Arial" w:cs="Arial"/>
                <w:sz w:val="18"/>
                <w:szCs w:val="18"/>
                <w:lang w:val="kk-KZ"/>
              </w:rPr>
              <w:t>декабрын</w:t>
            </w:r>
            <w:r w:rsidR="0043772B" w:rsidRPr="002F5069">
              <w:rPr>
                <w:rFonts w:ascii="Arial" w:eastAsia="Times New Roman" w:hAnsi="Arial" w:cs="Arial"/>
                <w:sz w:val="18"/>
                <w:szCs w:val="18"/>
                <w:lang w:val="kk-KZ"/>
              </w:rPr>
              <w:t xml:space="preserve">дагы </w:t>
            </w:r>
            <w:r w:rsidRPr="002F5069">
              <w:rPr>
                <w:rFonts w:ascii="Arial" w:eastAsia="Times New Roman" w:hAnsi="Arial" w:cs="Arial"/>
                <w:sz w:val="18"/>
                <w:szCs w:val="18"/>
              </w:rPr>
              <w:t>№</w:t>
            </w:r>
            <w:r w:rsidR="00127E4C" w:rsidRPr="002F5069">
              <w:rPr>
                <w:rFonts w:ascii="Arial" w:eastAsia="Times New Roman" w:hAnsi="Arial" w:cs="Arial"/>
                <w:sz w:val="18"/>
                <w:szCs w:val="18"/>
                <w:lang w:val="kk-KZ"/>
              </w:rPr>
              <w:t>1</w:t>
            </w:r>
            <w:r w:rsidR="00390FD3" w:rsidRPr="002F5069">
              <w:rPr>
                <w:rFonts w:ascii="Arial" w:eastAsia="Times New Roman" w:hAnsi="Arial" w:cs="Arial"/>
                <w:sz w:val="18"/>
                <w:szCs w:val="18"/>
                <w:lang w:val="kk-KZ"/>
              </w:rPr>
              <w:t>26</w:t>
            </w:r>
            <w:r w:rsidR="00CF7F79" w:rsidRPr="002F5069">
              <w:rPr>
                <w:rFonts w:ascii="Arial" w:eastAsia="Times New Roman" w:hAnsi="Arial" w:cs="Arial"/>
                <w:sz w:val="18"/>
                <w:szCs w:val="18"/>
                <w:lang w:val="kk-KZ"/>
              </w:rPr>
              <w:t>-21</w:t>
            </w:r>
            <w:r w:rsidRPr="002F5069">
              <w:rPr>
                <w:rFonts w:ascii="Arial" w:eastAsia="Times New Roman" w:hAnsi="Arial" w:cs="Arial"/>
                <w:sz w:val="18"/>
                <w:szCs w:val="18"/>
                <w:lang w:val="kk-KZ"/>
              </w:rPr>
              <w:t xml:space="preserve"> протоколу менен</w:t>
            </w:r>
            <w:r w:rsidRPr="002F5069">
              <w:rPr>
                <w:rFonts w:ascii="Arial" w:eastAsia="Times New Roman" w:hAnsi="Arial" w:cs="Arial"/>
                <w:sz w:val="18"/>
                <w:szCs w:val="18"/>
              </w:rPr>
              <w:t xml:space="preserve"> </w:t>
            </w:r>
            <w:r w:rsidRPr="002F5069">
              <w:rPr>
                <w:rFonts w:ascii="Arial" w:eastAsia="Times New Roman" w:hAnsi="Arial" w:cs="Arial"/>
                <w:sz w:val="18"/>
                <w:szCs w:val="18"/>
                <w:lang w:val="ru-RU"/>
              </w:rPr>
              <w:t>бекитилди</w:t>
            </w:r>
            <w:r w:rsidRPr="002F5069">
              <w:rPr>
                <w:rFonts w:ascii="Arial" w:eastAsia="Times New Roman" w:hAnsi="Arial" w:cs="Arial"/>
                <w:sz w:val="18"/>
                <w:szCs w:val="18"/>
              </w:rPr>
              <w:t xml:space="preserve">. </w:t>
            </w:r>
            <w:r w:rsidRPr="002F5069">
              <w:rPr>
                <w:rFonts w:ascii="Arial" w:eastAsia="Times New Roman" w:hAnsi="Arial" w:cs="Arial"/>
                <w:sz w:val="18"/>
                <w:szCs w:val="18"/>
                <w:lang w:val="kk-KZ"/>
              </w:rPr>
              <w:t xml:space="preserve">Банк тарабынан алынуучу бардык комиссиялардын суммасына КРнын колдонуудагы мыйзамдарына ылайык бардык салыктар жана жыйымдар кирет. «ФИНКА Банк» ЖАК бардык өзгөрүүлөр тууралуу Банктын </w:t>
            </w:r>
            <w:hyperlink r:id="rId7" w:history="1">
              <w:r w:rsidRPr="002F5069">
                <w:rPr>
                  <w:rStyle w:val="Hyperlink"/>
                  <w:rFonts w:ascii="Arial" w:eastAsia="Times New Roman" w:hAnsi="Arial" w:cs="Arial"/>
                  <w:sz w:val="18"/>
                  <w:szCs w:val="18"/>
                  <w:lang w:val="kk-KZ"/>
                </w:rPr>
                <w:t>www.fincabank.kg</w:t>
              </w:r>
            </w:hyperlink>
            <w:r w:rsidRPr="002F5069">
              <w:rPr>
                <w:rFonts w:ascii="Arial" w:eastAsia="Times New Roman" w:hAnsi="Arial" w:cs="Arial"/>
                <w:sz w:val="18"/>
                <w:szCs w:val="18"/>
                <w:lang w:val="kk-KZ"/>
              </w:rPr>
              <w:t xml:space="preserve"> </w:t>
            </w:r>
            <w:r w:rsidRPr="002F5069">
              <w:rPr>
                <w:rStyle w:val="Hyperlink"/>
                <w:rFonts w:ascii="Arial" w:eastAsia="Times New Roman" w:hAnsi="Arial" w:cs="Arial"/>
                <w:color w:val="auto"/>
                <w:sz w:val="18"/>
                <w:szCs w:val="18"/>
                <w:u w:val="none"/>
                <w:lang w:val="kk-KZ"/>
              </w:rPr>
              <w:t>веб-сайтына алдын-ала жайгаштырып, кабарлоо менен каалаган убакта бул Тарифтердин кандайдыр бөлүгүн же толугу менен өзгөртүү укугуна ээ жана өзгөртүүлөр алар күчүнө киргенге чейинки 10 календардык күндөн кем эмес убакыттын ичинде күчүнө кирет.</w:t>
            </w:r>
          </w:p>
          <w:p w:rsidR="008A61BC" w:rsidRPr="00114D12" w:rsidRDefault="008A61BC" w:rsidP="008A61BC">
            <w:pPr>
              <w:spacing w:after="0" w:line="240" w:lineRule="auto"/>
              <w:jc w:val="both"/>
              <w:rPr>
                <w:rFonts w:ascii="Arial" w:eastAsia="Times New Roman" w:hAnsi="Arial" w:cs="Arial"/>
                <w:sz w:val="18"/>
                <w:szCs w:val="18"/>
                <w:lang w:val="kk-KZ"/>
              </w:rPr>
            </w:pPr>
          </w:p>
        </w:tc>
      </w:tr>
    </w:tbl>
    <w:p w:rsidR="00565ECB" w:rsidRPr="00114D12" w:rsidRDefault="00A02FB8">
      <w:pPr>
        <w:rPr>
          <w:rFonts w:ascii="Arial" w:hAnsi="Arial" w:cs="Arial"/>
          <w:sz w:val="18"/>
          <w:szCs w:val="18"/>
          <w:lang w:val="kk-KZ"/>
        </w:rPr>
      </w:pPr>
    </w:p>
    <w:sectPr w:rsidR="00565ECB" w:rsidRPr="00114D12" w:rsidSect="000C609A">
      <w:pgSz w:w="12240" w:h="15840"/>
      <w:pgMar w:top="9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E5D38"/>
    <w:multiLevelType w:val="hybridMultilevel"/>
    <w:tmpl w:val="0852A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7E7ABD"/>
    <w:multiLevelType w:val="hybridMultilevel"/>
    <w:tmpl w:val="DDB04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3F0"/>
    <w:rsid w:val="000073EE"/>
    <w:rsid w:val="00012BE6"/>
    <w:rsid w:val="00012CDB"/>
    <w:rsid w:val="000137B7"/>
    <w:rsid w:val="00027ED7"/>
    <w:rsid w:val="00031069"/>
    <w:rsid w:val="00034A70"/>
    <w:rsid w:val="00037418"/>
    <w:rsid w:val="0004713B"/>
    <w:rsid w:val="00052B43"/>
    <w:rsid w:val="000668A0"/>
    <w:rsid w:val="00070A16"/>
    <w:rsid w:val="00075D67"/>
    <w:rsid w:val="00080EBB"/>
    <w:rsid w:val="000A1BF9"/>
    <w:rsid w:val="000C609A"/>
    <w:rsid w:val="000C7434"/>
    <w:rsid w:val="000D4777"/>
    <w:rsid w:val="000E1A59"/>
    <w:rsid w:val="000F6197"/>
    <w:rsid w:val="001021F4"/>
    <w:rsid w:val="00114D12"/>
    <w:rsid w:val="00127E4C"/>
    <w:rsid w:val="00137BFB"/>
    <w:rsid w:val="00143FCE"/>
    <w:rsid w:val="001450CC"/>
    <w:rsid w:val="00163F3C"/>
    <w:rsid w:val="00165316"/>
    <w:rsid w:val="00186AD2"/>
    <w:rsid w:val="001B40C9"/>
    <w:rsid w:val="001B5061"/>
    <w:rsid w:val="001B7C48"/>
    <w:rsid w:val="001D010F"/>
    <w:rsid w:val="001D40F1"/>
    <w:rsid w:val="001E235A"/>
    <w:rsid w:val="001E6A24"/>
    <w:rsid w:val="002007D8"/>
    <w:rsid w:val="002028DD"/>
    <w:rsid w:val="00240859"/>
    <w:rsid w:val="00251855"/>
    <w:rsid w:val="002765CE"/>
    <w:rsid w:val="002842C2"/>
    <w:rsid w:val="00284969"/>
    <w:rsid w:val="00297977"/>
    <w:rsid w:val="002A7F1E"/>
    <w:rsid w:val="002B19E7"/>
    <w:rsid w:val="002C50BB"/>
    <w:rsid w:val="002D2783"/>
    <w:rsid w:val="002E5864"/>
    <w:rsid w:val="002F206A"/>
    <w:rsid w:val="002F22FE"/>
    <w:rsid w:val="002F3602"/>
    <w:rsid w:val="002F5069"/>
    <w:rsid w:val="00322C71"/>
    <w:rsid w:val="003460D7"/>
    <w:rsid w:val="00346493"/>
    <w:rsid w:val="0036458C"/>
    <w:rsid w:val="003807A4"/>
    <w:rsid w:val="00390FD3"/>
    <w:rsid w:val="00392353"/>
    <w:rsid w:val="003A5138"/>
    <w:rsid w:val="003A5846"/>
    <w:rsid w:val="003B6766"/>
    <w:rsid w:val="003F135F"/>
    <w:rsid w:val="00413156"/>
    <w:rsid w:val="004135C9"/>
    <w:rsid w:val="004166E0"/>
    <w:rsid w:val="004205C9"/>
    <w:rsid w:val="00421958"/>
    <w:rsid w:val="004315CE"/>
    <w:rsid w:val="0043772B"/>
    <w:rsid w:val="004405FF"/>
    <w:rsid w:val="00446015"/>
    <w:rsid w:val="004507C9"/>
    <w:rsid w:val="00452738"/>
    <w:rsid w:val="00465D9C"/>
    <w:rsid w:val="00472B52"/>
    <w:rsid w:val="00480D88"/>
    <w:rsid w:val="004A6CA1"/>
    <w:rsid w:val="004A7042"/>
    <w:rsid w:val="004D27E6"/>
    <w:rsid w:val="004E585A"/>
    <w:rsid w:val="00500D75"/>
    <w:rsid w:val="005067E7"/>
    <w:rsid w:val="00513B6A"/>
    <w:rsid w:val="00517577"/>
    <w:rsid w:val="00533DED"/>
    <w:rsid w:val="00542717"/>
    <w:rsid w:val="00543857"/>
    <w:rsid w:val="00553DD4"/>
    <w:rsid w:val="0056503B"/>
    <w:rsid w:val="005658C3"/>
    <w:rsid w:val="005731A0"/>
    <w:rsid w:val="00581B65"/>
    <w:rsid w:val="005841B0"/>
    <w:rsid w:val="00595786"/>
    <w:rsid w:val="005A45AD"/>
    <w:rsid w:val="005C7C6B"/>
    <w:rsid w:val="005F570B"/>
    <w:rsid w:val="00601846"/>
    <w:rsid w:val="006305CA"/>
    <w:rsid w:val="00650375"/>
    <w:rsid w:val="00672545"/>
    <w:rsid w:val="00681249"/>
    <w:rsid w:val="00687BAE"/>
    <w:rsid w:val="00702DCE"/>
    <w:rsid w:val="00705834"/>
    <w:rsid w:val="007171A8"/>
    <w:rsid w:val="00755D6F"/>
    <w:rsid w:val="007661E6"/>
    <w:rsid w:val="00766402"/>
    <w:rsid w:val="00774D30"/>
    <w:rsid w:val="0077634D"/>
    <w:rsid w:val="00794FA7"/>
    <w:rsid w:val="007A51B0"/>
    <w:rsid w:val="007D2CCB"/>
    <w:rsid w:val="007D4591"/>
    <w:rsid w:val="007D5F2C"/>
    <w:rsid w:val="008120B5"/>
    <w:rsid w:val="00821DCC"/>
    <w:rsid w:val="00823F69"/>
    <w:rsid w:val="00830AC5"/>
    <w:rsid w:val="00836F11"/>
    <w:rsid w:val="00837833"/>
    <w:rsid w:val="008423E6"/>
    <w:rsid w:val="0087121D"/>
    <w:rsid w:val="008769ED"/>
    <w:rsid w:val="008829BB"/>
    <w:rsid w:val="008953B2"/>
    <w:rsid w:val="00895837"/>
    <w:rsid w:val="00896068"/>
    <w:rsid w:val="008A61BC"/>
    <w:rsid w:val="008B078C"/>
    <w:rsid w:val="008B2D9E"/>
    <w:rsid w:val="008C028E"/>
    <w:rsid w:val="008D3B69"/>
    <w:rsid w:val="008F2AE6"/>
    <w:rsid w:val="00911A18"/>
    <w:rsid w:val="009321CB"/>
    <w:rsid w:val="00953C42"/>
    <w:rsid w:val="00971429"/>
    <w:rsid w:val="00971BE7"/>
    <w:rsid w:val="00980CA1"/>
    <w:rsid w:val="009868B6"/>
    <w:rsid w:val="00991FA0"/>
    <w:rsid w:val="009D45A1"/>
    <w:rsid w:val="009E4106"/>
    <w:rsid w:val="009F5B86"/>
    <w:rsid w:val="00A0054C"/>
    <w:rsid w:val="00A02FB8"/>
    <w:rsid w:val="00A26E3C"/>
    <w:rsid w:val="00A37B8E"/>
    <w:rsid w:val="00A441A0"/>
    <w:rsid w:val="00A52376"/>
    <w:rsid w:val="00A66F15"/>
    <w:rsid w:val="00A7138D"/>
    <w:rsid w:val="00A739EE"/>
    <w:rsid w:val="00A90573"/>
    <w:rsid w:val="00AC0FA1"/>
    <w:rsid w:val="00AC139E"/>
    <w:rsid w:val="00AD485D"/>
    <w:rsid w:val="00AE0E55"/>
    <w:rsid w:val="00AE79E9"/>
    <w:rsid w:val="00AF6525"/>
    <w:rsid w:val="00B0182A"/>
    <w:rsid w:val="00B14C79"/>
    <w:rsid w:val="00B34B8F"/>
    <w:rsid w:val="00B4057F"/>
    <w:rsid w:val="00B73067"/>
    <w:rsid w:val="00B84997"/>
    <w:rsid w:val="00B90E55"/>
    <w:rsid w:val="00BA2097"/>
    <w:rsid w:val="00BB4BBB"/>
    <w:rsid w:val="00BB6498"/>
    <w:rsid w:val="00BC2386"/>
    <w:rsid w:val="00BD41BA"/>
    <w:rsid w:val="00BD7877"/>
    <w:rsid w:val="00BF1E99"/>
    <w:rsid w:val="00C1181E"/>
    <w:rsid w:val="00C243CD"/>
    <w:rsid w:val="00C27D2D"/>
    <w:rsid w:val="00C40977"/>
    <w:rsid w:val="00C42A4B"/>
    <w:rsid w:val="00C545C0"/>
    <w:rsid w:val="00C624D2"/>
    <w:rsid w:val="00C70649"/>
    <w:rsid w:val="00CA5350"/>
    <w:rsid w:val="00CA7965"/>
    <w:rsid w:val="00CB3602"/>
    <w:rsid w:val="00CE16DE"/>
    <w:rsid w:val="00CE43F0"/>
    <w:rsid w:val="00CE7B39"/>
    <w:rsid w:val="00CF37D5"/>
    <w:rsid w:val="00CF7F79"/>
    <w:rsid w:val="00D20208"/>
    <w:rsid w:val="00D330D7"/>
    <w:rsid w:val="00D42A7B"/>
    <w:rsid w:val="00D53C60"/>
    <w:rsid w:val="00D53F55"/>
    <w:rsid w:val="00D55A2B"/>
    <w:rsid w:val="00D60376"/>
    <w:rsid w:val="00D61225"/>
    <w:rsid w:val="00D632E5"/>
    <w:rsid w:val="00D73C89"/>
    <w:rsid w:val="00D933C5"/>
    <w:rsid w:val="00D943B2"/>
    <w:rsid w:val="00D95F00"/>
    <w:rsid w:val="00DB2CD6"/>
    <w:rsid w:val="00DC59BB"/>
    <w:rsid w:val="00DD698D"/>
    <w:rsid w:val="00DF15CD"/>
    <w:rsid w:val="00DF5292"/>
    <w:rsid w:val="00DF61A3"/>
    <w:rsid w:val="00E170BC"/>
    <w:rsid w:val="00E27299"/>
    <w:rsid w:val="00E53F6C"/>
    <w:rsid w:val="00E54A7D"/>
    <w:rsid w:val="00E7474C"/>
    <w:rsid w:val="00E7511C"/>
    <w:rsid w:val="00E817CA"/>
    <w:rsid w:val="00E938C3"/>
    <w:rsid w:val="00E9621D"/>
    <w:rsid w:val="00EB1CF6"/>
    <w:rsid w:val="00EB1F51"/>
    <w:rsid w:val="00EB5369"/>
    <w:rsid w:val="00EC11C8"/>
    <w:rsid w:val="00ED4AB3"/>
    <w:rsid w:val="00ED6F65"/>
    <w:rsid w:val="00EE2B4F"/>
    <w:rsid w:val="00EF39B2"/>
    <w:rsid w:val="00F109DD"/>
    <w:rsid w:val="00F11B55"/>
    <w:rsid w:val="00F25441"/>
    <w:rsid w:val="00F46937"/>
    <w:rsid w:val="00F55B0E"/>
    <w:rsid w:val="00F65EC2"/>
    <w:rsid w:val="00F66FDA"/>
    <w:rsid w:val="00F83B1F"/>
    <w:rsid w:val="00F85584"/>
    <w:rsid w:val="00F93458"/>
    <w:rsid w:val="00FA4F63"/>
    <w:rsid w:val="00FB0613"/>
    <w:rsid w:val="00FB7C63"/>
    <w:rsid w:val="00FC0F9B"/>
    <w:rsid w:val="00FD2928"/>
    <w:rsid w:val="00FE0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CEDCB"/>
  <w15:docId w15:val="{1FCA1C98-39F6-4D51-A09E-D70F8ECF7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5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58C"/>
    <w:rPr>
      <w:rFonts w:ascii="Tahoma" w:hAnsi="Tahoma" w:cs="Tahoma"/>
      <w:sz w:val="16"/>
      <w:szCs w:val="16"/>
    </w:rPr>
  </w:style>
  <w:style w:type="paragraph" w:styleId="ListParagraph">
    <w:name w:val="List Paragraph"/>
    <w:basedOn w:val="Normal"/>
    <w:uiPriority w:val="34"/>
    <w:qFormat/>
    <w:rsid w:val="00971429"/>
    <w:pPr>
      <w:ind w:left="720"/>
      <w:contextualSpacing/>
    </w:pPr>
  </w:style>
  <w:style w:type="character" w:styleId="Hyperlink">
    <w:name w:val="Hyperlink"/>
    <w:basedOn w:val="DefaultParagraphFont"/>
    <w:uiPriority w:val="99"/>
    <w:unhideWhenUsed/>
    <w:rsid w:val="00F85584"/>
    <w:rPr>
      <w:color w:val="0000FF" w:themeColor="hyperlink"/>
      <w:u w:val="single"/>
    </w:rPr>
  </w:style>
  <w:style w:type="paragraph" w:customStyle="1" w:styleId="Default">
    <w:name w:val="Default"/>
    <w:rsid w:val="002F22F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15146">
      <w:bodyDiv w:val="1"/>
      <w:marLeft w:val="0"/>
      <w:marRight w:val="0"/>
      <w:marTop w:val="0"/>
      <w:marBottom w:val="0"/>
      <w:divBdr>
        <w:top w:val="none" w:sz="0" w:space="0" w:color="auto"/>
        <w:left w:val="none" w:sz="0" w:space="0" w:color="auto"/>
        <w:bottom w:val="none" w:sz="0" w:space="0" w:color="auto"/>
        <w:right w:val="none" w:sz="0" w:space="0" w:color="auto"/>
      </w:divBdr>
    </w:div>
    <w:div w:id="826090400">
      <w:bodyDiv w:val="1"/>
      <w:marLeft w:val="0"/>
      <w:marRight w:val="0"/>
      <w:marTop w:val="0"/>
      <w:marBottom w:val="0"/>
      <w:divBdr>
        <w:top w:val="none" w:sz="0" w:space="0" w:color="auto"/>
        <w:left w:val="none" w:sz="0" w:space="0" w:color="auto"/>
        <w:bottom w:val="none" w:sz="0" w:space="0" w:color="auto"/>
        <w:right w:val="none" w:sz="0" w:space="0" w:color="auto"/>
      </w:divBdr>
    </w:div>
    <w:div w:id="1200433242">
      <w:bodyDiv w:val="1"/>
      <w:marLeft w:val="0"/>
      <w:marRight w:val="0"/>
      <w:marTop w:val="0"/>
      <w:marBottom w:val="0"/>
      <w:divBdr>
        <w:top w:val="none" w:sz="0" w:space="0" w:color="auto"/>
        <w:left w:val="none" w:sz="0" w:space="0" w:color="auto"/>
        <w:bottom w:val="none" w:sz="0" w:space="0" w:color="auto"/>
        <w:right w:val="none" w:sz="0" w:space="0" w:color="auto"/>
      </w:divBdr>
    </w:div>
    <w:div w:id="1741636478">
      <w:bodyDiv w:val="1"/>
      <w:marLeft w:val="0"/>
      <w:marRight w:val="0"/>
      <w:marTop w:val="0"/>
      <w:marBottom w:val="0"/>
      <w:divBdr>
        <w:top w:val="none" w:sz="0" w:space="0" w:color="auto"/>
        <w:left w:val="none" w:sz="0" w:space="0" w:color="auto"/>
        <w:bottom w:val="none" w:sz="0" w:space="0" w:color="auto"/>
        <w:right w:val="none" w:sz="0" w:space="0" w:color="auto"/>
      </w:divBdr>
    </w:div>
    <w:div w:id="181752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inca.kg"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6AA415-2775-4835-9367-E36FFDA5767A}">
  <ds:schemaRefs>
    <ds:schemaRef ds:uri="http://schemas.openxmlformats.org/officeDocument/2006/bibliography"/>
  </ds:schemaRefs>
</ds:datastoreItem>
</file>

<file path=customXml/itemProps2.xml><?xml version="1.0" encoding="utf-8"?>
<ds:datastoreItem xmlns:ds="http://schemas.openxmlformats.org/officeDocument/2006/customXml" ds:itemID="{5ECA6C64-BA08-43AF-9710-0235DDA7F1B1}"/>
</file>

<file path=customXml/itemProps3.xml><?xml version="1.0" encoding="utf-8"?>
<ds:datastoreItem xmlns:ds="http://schemas.openxmlformats.org/officeDocument/2006/customXml" ds:itemID="{19DEEBFD-5A10-4CE3-9F90-6342DD2A83E8}"/>
</file>

<file path=customXml/itemProps4.xml><?xml version="1.0" encoding="utf-8"?>
<ds:datastoreItem xmlns:ds="http://schemas.openxmlformats.org/officeDocument/2006/customXml" ds:itemID="{5D79B7C6-1842-498F-8C67-46DEDB484D78}"/>
</file>

<file path=docProps/app.xml><?xml version="1.0" encoding="utf-8"?>
<Properties xmlns="http://schemas.openxmlformats.org/officeDocument/2006/extended-properties" xmlns:vt="http://schemas.openxmlformats.org/officeDocument/2006/docPropsVTypes">
  <Template>Normal</Template>
  <TotalTime>2</TotalTime>
  <Pages>2</Pages>
  <Words>1065</Words>
  <Characters>6076</Characters>
  <Application>Microsoft Office Word</Application>
  <DocSecurity>0</DocSecurity>
  <Lines>50</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Zulfiya Tekimbaeva</dc:creator>
  <cp:lastModifiedBy>Janat Moldasheva</cp:lastModifiedBy>
  <cp:revision>3</cp:revision>
  <cp:lastPrinted>2017-08-30T07:00:00Z</cp:lastPrinted>
  <dcterms:created xsi:type="dcterms:W3CDTF">2022-01-11T05:07:00Z</dcterms:created>
  <dcterms:modified xsi:type="dcterms:W3CDTF">2022-01-11T12:52:00Z</dcterms:modified>
</cp:coreProperties>
</file>